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F3" w:rsidRDefault="002004F3" w:rsidP="002004F3">
      <w:pPr>
        <w:ind w:right="-1" w:firstLine="540"/>
        <w:jc w:val="center"/>
        <w:rPr>
          <w:rFonts w:ascii="Times New Roman" w:eastAsia="Times New Roman" w:hAnsi="Times New Roman" w:cs="Times New Roman"/>
          <w:noProof/>
          <w:color w:val="auto"/>
          <w:lang w:bidi="ar-SA"/>
        </w:rPr>
      </w:pPr>
      <w:r>
        <w:rPr>
          <w:rFonts w:ascii="Times New Roman" w:eastAsia="Times New Roman" w:hAnsi="Times New Roman"/>
          <w:noProof/>
          <w:lang w:bidi="ar-SA"/>
        </w:rPr>
        <w:drawing>
          <wp:inline distT="0" distB="0" distL="0" distR="0">
            <wp:extent cx="50292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2004F3" w:rsidRDefault="002004F3" w:rsidP="002004F3">
      <w:pPr>
        <w:ind w:left="-540" w:right="-1" w:firstLine="540"/>
        <w:jc w:val="center"/>
        <w:rPr>
          <w:rFonts w:ascii="Times New Roman" w:eastAsia="Times New Roman" w:hAnsi="Times New Roman"/>
          <w:b/>
          <w:bCs/>
          <w:sz w:val="28"/>
          <w:szCs w:val="28"/>
        </w:rPr>
      </w:pPr>
      <w:r>
        <w:rPr>
          <w:rFonts w:ascii="Times New Roman" w:eastAsia="Times New Roman" w:hAnsi="Times New Roman"/>
          <w:b/>
          <w:bCs/>
          <w:sz w:val="28"/>
          <w:szCs w:val="28"/>
        </w:rPr>
        <w:t>АДМИНИСТРАЦИЯ</w:t>
      </w:r>
    </w:p>
    <w:p w:rsidR="002004F3" w:rsidRDefault="002004F3" w:rsidP="002004F3">
      <w:pPr>
        <w:ind w:left="-540" w:right="-1" w:firstLine="540"/>
        <w:jc w:val="center"/>
        <w:rPr>
          <w:rFonts w:ascii="Times New Roman" w:eastAsia="Times New Roman" w:hAnsi="Times New Roman"/>
          <w:b/>
          <w:bCs/>
          <w:sz w:val="28"/>
          <w:szCs w:val="28"/>
        </w:rPr>
      </w:pPr>
      <w:r>
        <w:rPr>
          <w:rFonts w:ascii="Times New Roman" w:eastAsia="Times New Roman" w:hAnsi="Times New Roman"/>
          <w:b/>
          <w:bCs/>
          <w:sz w:val="28"/>
          <w:szCs w:val="28"/>
        </w:rPr>
        <w:t>КАРАЧУНСКОГО СЕЛЬСКОГО ПОСЕЛЕНИЯ</w:t>
      </w:r>
    </w:p>
    <w:p w:rsidR="002004F3" w:rsidRDefault="002004F3" w:rsidP="002004F3">
      <w:pPr>
        <w:ind w:left="-540" w:right="-1" w:firstLine="54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РАМОНСКОГО МУНИЦИПАЛЬНОГО РАЙОНА </w:t>
      </w:r>
    </w:p>
    <w:p w:rsidR="002004F3" w:rsidRDefault="002004F3" w:rsidP="002004F3">
      <w:pPr>
        <w:ind w:left="-540" w:right="-1" w:firstLine="540"/>
        <w:jc w:val="center"/>
        <w:rPr>
          <w:rFonts w:ascii="Times New Roman" w:eastAsia="Times New Roman" w:hAnsi="Times New Roman"/>
          <w:b/>
          <w:bCs/>
          <w:sz w:val="28"/>
          <w:szCs w:val="28"/>
        </w:rPr>
      </w:pPr>
      <w:r>
        <w:rPr>
          <w:rFonts w:ascii="Times New Roman" w:eastAsia="Times New Roman" w:hAnsi="Times New Roman"/>
          <w:b/>
          <w:bCs/>
          <w:sz w:val="28"/>
          <w:szCs w:val="28"/>
        </w:rPr>
        <w:t>ВОРОНЕЖСКОЙ ОБЛАСТИ</w:t>
      </w:r>
    </w:p>
    <w:p w:rsidR="002004F3" w:rsidRDefault="002004F3" w:rsidP="002004F3">
      <w:pPr>
        <w:ind w:left="-540" w:right="-1" w:firstLine="540"/>
        <w:jc w:val="right"/>
        <w:rPr>
          <w:rFonts w:ascii="Times New Roman" w:eastAsia="Times New Roman" w:hAnsi="Times New Roman"/>
          <w:sz w:val="28"/>
          <w:szCs w:val="28"/>
        </w:rPr>
      </w:pPr>
    </w:p>
    <w:p w:rsidR="002004F3" w:rsidRDefault="002004F3" w:rsidP="002004F3">
      <w:pPr>
        <w:ind w:left="-540" w:right="-1" w:firstLine="540"/>
        <w:jc w:val="center"/>
        <w:rPr>
          <w:rFonts w:ascii="Times New Roman" w:eastAsia="Times New Roman" w:hAnsi="Times New Roman"/>
          <w:b/>
          <w:bCs/>
          <w:spacing w:val="40"/>
          <w:sz w:val="32"/>
          <w:szCs w:val="32"/>
        </w:rPr>
      </w:pPr>
      <w:r>
        <w:rPr>
          <w:rFonts w:ascii="Times New Roman" w:eastAsia="Times New Roman" w:hAnsi="Times New Roman"/>
          <w:b/>
          <w:bCs/>
          <w:spacing w:val="40"/>
          <w:sz w:val="32"/>
          <w:szCs w:val="32"/>
        </w:rPr>
        <w:t>ПОСТАНОВЛЕНИЕ</w:t>
      </w:r>
    </w:p>
    <w:p w:rsidR="002004F3" w:rsidRDefault="002004F3" w:rsidP="002004F3">
      <w:pPr>
        <w:ind w:right="-1"/>
        <w:rPr>
          <w:rFonts w:ascii="Times New Roman" w:eastAsia="Times New Roman" w:hAnsi="Times New Roman"/>
          <w:sz w:val="28"/>
          <w:szCs w:val="20"/>
        </w:rPr>
      </w:pPr>
    </w:p>
    <w:p w:rsidR="002004F3" w:rsidRDefault="006A779C" w:rsidP="006A779C">
      <w:pPr>
        <w:ind w:right="-1"/>
        <w:jc w:val="right"/>
        <w:rPr>
          <w:rFonts w:ascii="Times New Roman" w:eastAsia="Times New Roman" w:hAnsi="Times New Roman"/>
          <w:b/>
          <w:sz w:val="32"/>
          <w:szCs w:val="20"/>
        </w:rPr>
      </w:pPr>
      <w:r>
        <w:rPr>
          <w:rFonts w:ascii="Times New Roman" w:eastAsia="Times New Roman" w:hAnsi="Times New Roman"/>
          <w:b/>
          <w:sz w:val="32"/>
          <w:szCs w:val="20"/>
        </w:rPr>
        <w:t>ПРОЕКТ</w:t>
      </w:r>
    </w:p>
    <w:p w:rsidR="002004F3" w:rsidRDefault="002004F3" w:rsidP="002004F3">
      <w:pPr>
        <w:shd w:val="clear" w:color="auto" w:fill="FFFFFF"/>
        <w:ind w:right="-1"/>
        <w:rPr>
          <w:rFonts w:ascii="Times New Roman" w:eastAsia="Times New Roman" w:hAnsi="Times New Roman"/>
          <w:sz w:val="28"/>
          <w:szCs w:val="28"/>
        </w:rPr>
      </w:pPr>
      <w:r>
        <w:rPr>
          <w:rFonts w:ascii="Times New Roman" w:eastAsia="Times New Roman" w:hAnsi="Times New Roman"/>
          <w:sz w:val="28"/>
          <w:szCs w:val="28"/>
        </w:rPr>
        <w:t xml:space="preserve">от </w:t>
      </w:r>
      <w:r w:rsidR="006A779C">
        <w:rPr>
          <w:rFonts w:ascii="Times New Roman" w:eastAsia="Times New Roman" w:hAnsi="Times New Roman"/>
          <w:sz w:val="28"/>
          <w:szCs w:val="28"/>
        </w:rPr>
        <w:t>___________ №</w:t>
      </w:r>
    </w:p>
    <w:p w:rsidR="002004F3" w:rsidRDefault="002004F3" w:rsidP="002004F3">
      <w:pPr>
        <w:shd w:val="clear" w:color="auto" w:fill="FFFFFF"/>
        <w:spacing w:line="240" w:lineRule="exact"/>
        <w:ind w:right="-1" w:firstLine="567"/>
        <w:jc w:val="both"/>
        <w:rPr>
          <w:rFonts w:ascii="Times New Roman" w:eastAsia="Times New Roman" w:hAnsi="Times New Roman"/>
          <w:sz w:val="20"/>
          <w:szCs w:val="20"/>
        </w:rPr>
      </w:pPr>
      <w:r>
        <w:rPr>
          <w:rFonts w:ascii="Times New Roman" w:eastAsia="Times New Roman" w:hAnsi="Times New Roman"/>
          <w:sz w:val="20"/>
          <w:szCs w:val="20"/>
        </w:rPr>
        <w:t>с. Карачун</w:t>
      </w:r>
    </w:p>
    <w:p w:rsidR="002004F3" w:rsidRDefault="002004F3" w:rsidP="002004F3">
      <w:pPr>
        <w:tabs>
          <w:tab w:val="left" w:pos="4536"/>
          <w:tab w:val="left" w:pos="4678"/>
          <w:tab w:val="left" w:pos="4820"/>
        </w:tabs>
        <w:ind w:right="5102"/>
        <w:jc w:val="both"/>
        <w:rPr>
          <w:rFonts w:ascii="Times New Roman" w:eastAsia="Times New Roman" w:hAnsi="Times New Roman"/>
          <w:b/>
          <w:color w:val="auto"/>
          <w:sz w:val="28"/>
        </w:rPr>
      </w:pPr>
    </w:p>
    <w:p w:rsidR="006A779C" w:rsidRPr="0015596A" w:rsidRDefault="006A779C" w:rsidP="006A779C">
      <w:pPr>
        <w:spacing w:line="271" w:lineRule="auto"/>
        <w:ind w:right="4814"/>
        <w:jc w:val="both"/>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w:t>
      </w:r>
    </w:p>
    <w:p w:rsidR="006A779C" w:rsidRPr="0015596A" w:rsidRDefault="006A779C" w:rsidP="006A779C">
      <w:pPr>
        <w:pStyle w:val="Title"/>
        <w:spacing w:before="0" w:after="0"/>
        <w:ind w:right="4814" w:firstLine="0"/>
        <w:jc w:val="both"/>
        <w:rPr>
          <w:rFonts w:ascii="Times New Roman" w:hAnsi="Times New Roman" w:cs="Times New Roman"/>
          <w:sz w:val="28"/>
          <w:szCs w:val="28"/>
        </w:rPr>
      </w:pPr>
      <w:r w:rsidRPr="0015596A">
        <w:rPr>
          <w:rFonts w:ascii="Times New Roman" w:hAnsi="Times New Roman" w:cs="Times New Roman"/>
          <w:sz w:val="28"/>
          <w:szCs w:val="28"/>
        </w:rPr>
        <w:t xml:space="preserve">на территории </w:t>
      </w:r>
      <w:proofErr w:type="spellStart"/>
      <w:r w:rsidRPr="006A779C">
        <w:rPr>
          <w:rFonts w:ascii="Times New Roman" w:hAnsi="Times New Roman" w:cs="Times New Roman"/>
          <w:sz w:val="28"/>
          <w:szCs w:val="28"/>
        </w:rPr>
        <w:t>Карачунского</w:t>
      </w:r>
      <w:proofErr w:type="spellEnd"/>
      <w:r w:rsidRPr="006A779C">
        <w:rPr>
          <w:rFonts w:ascii="Times New Roman" w:hAnsi="Times New Roman" w:cs="Times New Roman"/>
          <w:sz w:val="28"/>
          <w:szCs w:val="28"/>
        </w:rPr>
        <w:t xml:space="preserve"> сельского поселения Рамонского муниципального района</w:t>
      </w:r>
      <w:r>
        <w:rPr>
          <w:rFonts w:ascii="Times New Roman" w:hAnsi="Times New Roman" w:cs="Times New Roman"/>
          <w:sz w:val="28"/>
          <w:szCs w:val="28"/>
        </w:rPr>
        <w:t xml:space="preserve"> В</w:t>
      </w:r>
      <w:r w:rsidRPr="0015596A">
        <w:rPr>
          <w:rFonts w:ascii="Times New Roman" w:hAnsi="Times New Roman" w:cs="Times New Roman"/>
          <w:sz w:val="28"/>
          <w:szCs w:val="28"/>
        </w:rPr>
        <w:t>оронежской области</w:t>
      </w:r>
    </w:p>
    <w:p w:rsidR="006A55A5" w:rsidRPr="0015596A" w:rsidRDefault="006A55A5" w:rsidP="006A55A5">
      <w:pPr>
        <w:rPr>
          <w:rFonts w:ascii="Times New Roman" w:hAnsi="Times New Roman"/>
          <w:color w:val="auto"/>
          <w:sz w:val="28"/>
          <w:szCs w:val="28"/>
        </w:rPr>
      </w:pPr>
    </w:p>
    <w:p w:rsidR="006A55A5" w:rsidRPr="0015596A" w:rsidRDefault="006A55A5" w:rsidP="006A55A5">
      <w:pPr>
        <w:pStyle w:val="ac"/>
        <w:widowControl w:val="0"/>
        <w:tabs>
          <w:tab w:val="left" w:pos="0"/>
        </w:tabs>
        <w:autoSpaceDE w:val="0"/>
        <w:autoSpaceDN w:val="0"/>
        <w:adjustRightInd w:val="0"/>
        <w:ind w:firstLine="709"/>
        <w:jc w:val="both"/>
      </w:pPr>
      <w:r w:rsidRPr="0015596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5596A">
        <w:rPr>
          <w:rStyle w:val="FontStyle18"/>
          <w:b w:val="0"/>
        </w:rPr>
        <w:t>,</w:t>
      </w:r>
      <w:r w:rsidRPr="0015596A">
        <w:rPr>
          <w:lang w:eastAsia="ru-RU"/>
        </w:rPr>
        <w:t xml:space="preserve"> </w:t>
      </w:r>
      <w:r w:rsidRPr="0015596A">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6A779C" w:rsidRPr="006A779C">
        <w:t>Карачунского</w:t>
      </w:r>
      <w:proofErr w:type="spellEnd"/>
      <w:r w:rsidR="006A779C" w:rsidRPr="006A779C">
        <w:t xml:space="preserve"> сельского поселения Рамонского муниципального района </w:t>
      </w:r>
      <w:r w:rsidRPr="0015596A">
        <w:t xml:space="preserve">Воронежской области администрация </w:t>
      </w:r>
      <w:proofErr w:type="spellStart"/>
      <w:r w:rsidR="006A779C" w:rsidRPr="006A779C">
        <w:t>Карачунского</w:t>
      </w:r>
      <w:proofErr w:type="spellEnd"/>
      <w:r w:rsidR="006A779C" w:rsidRPr="006A779C">
        <w:t xml:space="preserve"> сельского поселения Рамонского муниципального района</w:t>
      </w:r>
      <w:r w:rsidRPr="006A779C">
        <w:t xml:space="preserve"> </w:t>
      </w:r>
      <w:r w:rsidRPr="0015596A">
        <w:t>Воронежской области</w:t>
      </w:r>
    </w:p>
    <w:p w:rsidR="006A55A5" w:rsidRPr="0015596A" w:rsidRDefault="006A55A5" w:rsidP="006A55A5">
      <w:pPr>
        <w:pStyle w:val="ac"/>
        <w:widowControl w:val="0"/>
        <w:tabs>
          <w:tab w:val="left" w:pos="0"/>
        </w:tabs>
        <w:autoSpaceDE w:val="0"/>
        <w:autoSpaceDN w:val="0"/>
        <w:adjustRightInd w:val="0"/>
        <w:jc w:val="center"/>
      </w:pPr>
    </w:p>
    <w:p w:rsidR="006A55A5" w:rsidRPr="0015596A" w:rsidRDefault="006A55A5" w:rsidP="006A55A5">
      <w:pPr>
        <w:pStyle w:val="ac"/>
        <w:widowControl w:val="0"/>
        <w:tabs>
          <w:tab w:val="left" w:pos="0"/>
        </w:tabs>
        <w:autoSpaceDE w:val="0"/>
        <w:autoSpaceDN w:val="0"/>
        <w:adjustRightInd w:val="0"/>
        <w:jc w:val="center"/>
        <w:rPr>
          <w:b/>
        </w:rPr>
      </w:pPr>
      <w:r w:rsidRPr="0015596A">
        <w:rPr>
          <w:b/>
        </w:rPr>
        <w:t>ПОСТАНОВЛЯЕТ:</w:t>
      </w:r>
    </w:p>
    <w:p w:rsidR="006A55A5" w:rsidRPr="0015596A" w:rsidRDefault="006A55A5" w:rsidP="006A55A5">
      <w:pPr>
        <w:pStyle w:val="ac"/>
        <w:widowControl w:val="0"/>
        <w:tabs>
          <w:tab w:val="left" w:pos="0"/>
        </w:tabs>
        <w:autoSpaceDE w:val="0"/>
        <w:autoSpaceDN w:val="0"/>
        <w:adjustRightInd w:val="0"/>
        <w:ind w:firstLine="709"/>
        <w:jc w:val="both"/>
        <w:rPr>
          <w:lang w:eastAsia="ru-RU"/>
        </w:rPr>
      </w:pPr>
    </w:p>
    <w:p w:rsidR="006A55A5" w:rsidRPr="0015596A" w:rsidRDefault="006A55A5" w:rsidP="00EF3BB3">
      <w:pPr>
        <w:spacing w:line="271"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 xml:space="preserve">» на территории </w:t>
      </w:r>
      <w:proofErr w:type="spellStart"/>
      <w:r w:rsidR="006A779C" w:rsidRPr="006A779C">
        <w:rPr>
          <w:rFonts w:ascii="Times New Roman" w:hAnsi="Times New Roman" w:cs="Times New Roman"/>
          <w:color w:val="auto"/>
          <w:sz w:val="28"/>
          <w:szCs w:val="28"/>
        </w:rPr>
        <w:t>Карачунского</w:t>
      </w:r>
      <w:proofErr w:type="spellEnd"/>
      <w:r w:rsidR="006A779C" w:rsidRPr="006A779C">
        <w:rPr>
          <w:rFonts w:ascii="Times New Roman" w:hAnsi="Times New Roman" w:cs="Times New Roman"/>
          <w:color w:val="auto"/>
          <w:sz w:val="28"/>
          <w:szCs w:val="28"/>
        </w:rPr>
        <w:t xml:space="preserve"> сельского поселения Рамонского муниципального района</w:t>
      </w:r>
      <w:r w:rsidRPr="006A779C">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lastRenderedPageBreak/>
        <w:t xml:space="preserve">Воронежской области согласно </w:t>
      </w:r>
      <w:proofErr w:type="gramStart"/>
      <w:r w:rsidRPr="0015596A">
        <w:rPr>
          <w:rFonts w:ascii="Times New Roman" w:hAnsi="Times New Roman" w:cs="Times New Roman"/>
          <w:color w:val="auto"/>
          <w:sz w:val="28"/>
          <w:szCs w:val="28"/>
        </w:rPr>
        <w:t>приложению</w:t>
      </w:r>
      <w:proofErr w:type="gramEnd"/>
      <w:r w:rsidRPr="0015596A">
        <w:rPr>
          <w:rFonts w:ascii="Times New Roman" w:hAnsi="Times New Roman" w:cs="Times New Roman"/>
          <w:color w:val="auto"/>
          <w:sz w:val="28"/>
          <w:szCs w:val="28"/>
        </w:rPr>
        <w:t xml:space="preserve"> к настоящему постановлению.</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 Признать утратившими силу следующие постановления администрации </w:t>
      </w:r>
      <w:proofErr w:type="spellStart"/>
      <w:r w:rsidR="006A779C" w:rsidRPr="006A779C">
        <w:rPr>
          <w:rFonts w:ascii="Times New Roman" w:hAnsi="Times New Roman" w:cs="Times New Roman"/>
          <w:color w:val="auto"/>
          <w:sz w:val="28"/>
          <w:szCs w:val="28"/>
        </w:rPr>
        <w:t>Карачунского</w:t>
      </w:r>
      <w:proofErr w:type="spellEnd"/>
      <w:r w:rsidR="006A779C" w:rsidRPr="006A779C">
        <w:rPr>
          <w:rFonts w:ascii="Times New Roman" w:hAnsi="Times New Roman" w:cs="Times New Roman"/>
          <w:color w:val="auto"/>
          <w:sz w:val="28"/>
          <w:szCs w:val="28"/>
        </w:rPr>
        <w:t xml:space="preserve"> сельского поселения Рамонского муниципального района </w:t>
      </w:r>
      <w:r w:rsidRPr="0015596A">
        <w:rPr>
          <w:rFonts w:ascii="Times New Roman" w:hAnsi="Times New Roman" w:cs="Times New Roman"/>
          <w:color w:val="auto"/>
          <w:sz w:val="28"/>
          <w:szCs w:val="28"/>
        </w:rPr>
        <w:t>Воронежской области:</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от «_</w:t>
      </w:r>
      <w:proofErr w:type="gramStart"/>
      <w:r w:rsidRPr="0015596A">
        <w:rPr>
          <w:rFonts w:ascii="Times New Roman" w:hAnsi="Times New Roman" w:cs="Times New Roman"/>
          <w:color w:val="auto"/>
          <w:sz w:val="28"/>
          <w:szCs w:val="28"/>
        </w:rPr>
        <w:t>_»_</w:t>
      </w:r>
      <w:proofErr w:type="gramEnd"/>
      <w:r w:rsidRPr="0015596A">
        <w:rPr>
          <w:rFonts w:ascii="Times New Roman" w:hAnsi="Times New Roman" w:cs="Times New Roman"/>
          <w:color w:val="auto"/>
          <w:sz w:val="28"/>
          <w:szCs w:val="28"/>
        </w:rPr>
        <w:t>_____ г. № ___ «Об утверждении административного регламента по предоставлению Муниципальной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от «__</w:t>
      </w:r>
      <w:proofErr w:type="gramStart"/>
      <w:r w:rsidRPr="0015596A">
        <w:rPr>
          <w:rFonts w:ascii="Times New Roman" w:hAnsi="Times New Roman" w:cs="Times New Roman"/>
          <w:color w:val="auto"/>
          <w:sz w:val="28"/>
          <w:szCs w:val="28"/>
        </w:rPr>
        <w:t>_»_</w:t>
      </w:r>
      <w:proofErr w:type="gramEnd"/>
      <w:r w:rsidRPr="0015596A">
        <w:rPr>
          <w:rFonts w:ascii="Times New Roman" w:hAnsi="Times New Roman" w:cs="Times New Roman"/>
          <w:color w:val="auto"/>
          <w:sz w:val="28"/>
          <w:szCs w:val="28"/>
        </w:rPr>
        <w:t>_____г. №___ «О внесении изменений в постановление администрации ___________ городского (сельского) поселения ___________ муниципального района (городского округа) Воронежской области «Об утверждении административного регламента по предоставлению Муниципальной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w:t>
      </w:r>
    </w:p>
    <w:p w:rsidR="00EF3BB3" w:rsidRPr="0015596A" w:rsidRDefault="00EF3BB3" w:rsidP="00EF3BB3">
      <w:pPr>
        <w:pStyle w:val="aa"/>
        <w:tabs>
          <w:tab w:val="left" w:pos="900"/>
        </w:tabs>
        <w:spacing w:after="0" w:line="240" w:lineRule="auto"/>
        <w:ind w:left="0" w:firstLine="709"/>
        <w:rPr>
          <w:rFonts w:ascii="Times New Roman" w:hAnsi="Times New Roman"/>
          <w:sz w:val="28"/>
          <w:szCs w:val="28"/>
        </w:rPr>
      </w:pPr>
      <w:r w:rsidRPr="0015596A">
        <w:rPr>
          <w:rFonts w:ascii="Times New Roman" w:hAnsi="Times New Roman"/>
          <w:sz w:val="28"/>
          <w:szCs w:val="28"/>
        </w:rPr>
        <w:t>3. Настоящее постановление вступает в силу со дня его официального опубликования.</w:t>
      </w:r>
    </w:p>
    <w:p w:rsidR="00EF3BB3" w:rsidRDefault="00EF3BB3" w:rsidP="00A415A6">
      <w:pPr>
        <w:tabs>
          <w:tab w:val="left" w:pos="900"/>
        </w:tabs>
        <w:ind w:firstLine="709"/>
        <w:contextualSpacing/>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4. Контроль за исполнением настоящего постановления остав</w:t>
      </w:r>
      <w:r w:rsidR="00A415A6">
        <w:rPr>
          <w:rFonts w:ascii="Times New Roman" w:eastAsia="Calibri" w:hAnsi="Times New Roman" w:cs="Times New Roman"/>
          <w:color w:val="auto"/>
          <w:sz w:val="28"/>
          <w:szCs w:val="28"/>
        </w:rPr>
        <w:t>ляю за собой.</w:t>
      </w:r>
    </w:p>
    <w:p w:rsidR="00A415A6" w:rsidRDefault="00A415A6" w:rsidP="00A415A6">
      <w:pPr>
        <w:tabs>
          <w:tab w:val="left" w:pos="900"/>
        </w:tabs>
        <w:ind w:firstLine="709"/>
        <w:contextualSpacing/>
        <w:jc w:val="both"/>
        <w:rPr>
          <w:rFonts w:ascii="Times New Roman" w:eastAsia="Calibri" w:hAnsi="Times New Roman" w:cs="Times New Roman"/>
          <w:color w:val="auto"/>
          <w:sz w:val="28"/>
          <w:szCs w:val="28"/>
        </w:rPr>
      </w:pPr>
    </w:p>
    <w:p w:rsidR="00A415A6" w:rsidRDefault="00A415A6" w:rsidP="00A415A6">
      <w:pPr>
        <w:tabs>
          <w:tab w:val="left" w:pos="900"/>
        </w:tabs>
        <w:ind w:firstLine="709"/>
        <w:contextualSpacing/>
        <w:jc w:val="both"/>
        <w:rPr>
          <w:rFonts w:ascii="Times New Roman" w:eastAsia="Calibri" w:hAnsi="Times New Roman" w:cs="Times New Roman"/>
          <w:color w:val="auto"/>
          <w:sz w:val="28"/>
          <w:szCs w:val="28"/>
        </w:rPr>
      </w:pPr>
    </w:p>
    <w:p w:rsidR="00A415A6" w:rsidRDefault="00A415A6" w:rsidP="00A415A6">
      <w:pPr>
        <w:tabs>
          <w:tab w:val="left" w:pos="900"/>
        </w:tabs>
        <w:ind w:firstLine="709"/>
        <w:contextualSpacing/>
        <w:jc w:val="both"/>
        <w:rPr>
          <w:rFonts w:ascii="Times New Roman" w:eastAsia="Calibri" w:hAnsi="Times New Roman" w:cs="Times New Roman"/>
          <w:color w:val="auto"/>
          <w:sz w:val="28"/>
          <w:szCs w:val="28"/>
        </w:rPr>
      </w:pPr>
    </w:p>
    <w:p w:rsidR="00A415A6" w:rsidRPr="00A415A6" w:rsidRDefault="00A415A6" w:rsidP="00A415A6">
      <w:pPr>
        <w:widowControl/>
        <w:ind w:firstLine="567"/>
        <w:jc w:val="center"/>
        <w:outlineLvl w:val="0"/>
        <w:rPr>
          <w:rFonts w:ascii="Times New Roman" w:eastAsia="Times New Roman" w:hAnsi="Times New Roman" w:cs="Times New Roman"/>
          <w:b/>
          <w:bCs/>
          <w:color w:val="auto"/>
          <w:kern w:val="28"/>
          <w:sz w:val="28"/>
          <w:szCs w:val="28"/>
          <w:lang w:bidi="ar-SA"/>
        </w:rPr>
      </w:pPr>
    </w:p>
    <w:tbl>
      <w:tblPr>
        <w:tblW w:w="0" w:type="auto"/>
        <w:tblLook w:val="04A0" w:firstRow="1" w:lastRow="0" w:firstColumn="1" w:lastColumn="0" w:noHBand="0" w:noVBand="1"/>
      </w:tblPr>
      <w:tblGrid>
        <w:gridCol w:w="3190"/>
        <w:gridCol w:w="3190"/>
        <w:gridCol w:w="3191"/>
      </w:tblGrid>
      <w:tr w:rsidR="00A415A6" w:rsidRPr="00A415A6" w:rsidTr="00B3394C">
        <w:trPr>
          <w:trHeight w:val="545"/>
        </w:trPr>
        <w:tc>
          <w:tcPr>
            <w:tcW w:w="3190" w:type="dxa"/>
            <w:hideMark/>
          </w:tcPr>
          <w:p w:rsidR="00A415A6" w:rsidRPr="00A415A6" w:rsidRDefault="00A415A6" w:rsidP="00A415A6">
            <w:pPr>
              <w:widowControl/>
              <w:spacing w:line="256" w:lineRule="auto"/>
              <w:ind w:firstLine="720"/>
              <w:jc w:val="both"/>
              <w:rPr>
                <w:rFonts w:ascii="Times New Roman" w:eastAsia="Times New Roman" w:hAnsi="Times New Roman" w:cs="Times New Roman"/>
                <w:color w:val="auto"/>
                <w:sz w:val="28"/>
                <w:szCs w:val="28"/>
                <w:lang w:eastAsia="en-US" w:bidi="ar-SA"/>
              </w:rPr>
            </w:pPr>
            <w:r w:rsidRPr="00A415A6">
              <w:rPr>
                <w:rFonts w:ascii="Times New Roman" w:eastAsia="Times New Roman" w:hAnsi="Times New Roman"/>
                <w:color w:val="auto"/>
                <w:sz w:val="28"/>
                <w:szCs w:val="28"/>
                <w:lang w:eastAsia="en-US" w:bidi="ar-SA"/>
              </w:rPr>
              <w:t>Глава</w:t>
            </w:r>
          </w:p>
          <w:p w:rsidR="00A415A6" w:rsidRPr="00A415A6" w:rsidRDefault="00A415A6" w:rsidP="00A415A6">
            <w:pPr>
              <w:widowControl/>
              <w:spacing w:line="256" w:lineRule="auto"/>
              <w:ind w:firstLine="142"/>
              <w:jc w:val="both"/>
              <w:rPr>
                <w:rFonts w:ascii="Times New Roman" w:eastAsia="Times New Roman" w:hAnsi="Times New Roman"/>
                <w:sz w:val="28"/>
                <w:szCs w:val="28"/>
                <w:lang w:eastAsia="en-US"/>
              </w:rPr>
            </w:pPr>
            <w:r w:rsidRPr="00A415A6">
              <w:rPr>
                <w:rFonts w:ascii="Times New Roman" w:eastAsia="Times New Roman" w:hAnsi="Times New Roman"/>
                <w:color w:val="auto"/>
                <w:sz w:val="28"/>
                <w:szCs w:val="28"/>
                <w:lang w:eastAsia="en-US" w:bidi="ar-SA"/>
              </w:rPr>
              <w:t>сельского поселения</w:t>
            </w:r>
          </w:p>
        </w:tc>
        <w:tc>
          <w:tcPr>
            <w:tcW w:w="3190" w:type="dxa"/>
          </w:tcPr>
          <w:p w:rsidR="00A415A6" w:rsidRPr="00A415A6" w:rsidRDefault="00A415A6" w:rsidP="00A415A6">
            <w:pPr>
              <w:widowControl/>
              <w:spacing w:line="256" w:lineRule="auto"/>
              <w:ind w:firstLine="720"/>
              <w:jc w:val="both"/>
              <w:rPr>
                <w:rFonts w:ascii="Times New Roman" w:eastAsia="Times New Roman" w:hAnsi="Times New Roman"/>
                <w:color w:val="auto"/>
                <w:sz w:val="28"/>
                <w:szCs w:val="28"/>
                <w:lang w:eastAsia="en-US" w:bidi="ar-SA"/>
              </w:rPr>
            </w:pPr>
          </w:p>
        </w:tc>
        <w:tc>
          <w:tcPr>
            <w:tcW w:w="3191" w:type="dxa"/>
          </w:tcPr>
          <w:p w:rsidR="00A415A6" w:rsidRPr="00A415A6" w:rsidRDefault="00A415A6" w:rsidP="00A415A6">
            <w:pPr>
              <w:widowControl/>
              <w:spacing w:line="256" w:lineRule="auto"/>
              <w:ind w:firstLine="720"/>
              <w:jc w:val="both"/>
              <w:rPr>
                <w:rFonts w:ascii="Times New Roman" w:eastAsia="Times New Roman" w:hAnsi="Times New Roman"/>
                <w:color w:val="auto"/>
                <w:sz w:val="28"/>
                <w:szCs w:val="28"/>
                <w:lang w:eastAsia="en-US" w:bidi="ar-SA"/>
              </w:rPr>
            </w:pPr>
          </w:p>
          <w:p w:rsidR="00A415A6" w:rsidRPr="00A415A6" w:rsidRDefault="00A415A6" w:rsidP="00A415A6">
            <w:pPr>
              <w:widowControl/>
              <w:spacing w:line="256" w:lineRule="auto"/>
              <w:ind w:firstLine="720"/>
              <w:jc w:val="both"/>
              <w:rPr>
                <w:rFonts w:ascii="Times New Roman" w:eastAsia="Times New Roman" w:hAnsi="Times New Roman"/>
                <w:color w:val="auto"/>
                <w:sz w:val="28"/>
                <w:szCs w:val="28"/>
                <w:lang w:eastAsia="en-US" w:bidi="ar-SA"/>
              </w:rPr>
            </w:pPr>
            <w:r w:rsidRPr="00A415A6">
              <w:rPr>
                <w:rFonts w:ascii="Times New Roman" w:eastAsia="Times New Roman" w:hAnsi="Times New Roman"/>
                <w:color w:val="auto"/>
                <w:sz w:val="28"/>
                <w:szCs w:val="28"/>
                <w:lang w:eastAsia="en-US" w:bidi="ar-SA"/>
              </w:rPr>
              <w:t>В.А. Щербаков</w:t>
            </w:r>
          </w:p>
        </w:tc>
      </w:tr>
    </w:tbl>
    <w:p w:rsidR="00A415A6" w:rsidRDefault="00A415A6" w:rsidP="00A415A6">
      <w:pPr>
        <w:tabs>
          <w:tab w:val="left" w:pos="900"/>
        </w:tabs>
        <w:ind w:firstLine="709"/>
        <w:contextualSpacing/>
        <w:jc w:val="both"/>
        <w:rPr>
          <w:rFonts w:ascii="Times New Roman" w:eastAsia="Times New Roman" w:hAnsi="Times New Roman" w:cs="Times New Roman"/>
          <w:color w:val="auto"/>
          <w:sz w:val="28"/>
          <w:szCs w:val="28"/>
        </w:rPr>
      </w:pPr>
    </w:p>
    <w:p w:rsidR="00A415A6" w:rsidRDefault="00A415A6">
      <w:pPr>
        <w:widowControl/>
        <w:spacing w:after="200" w:line="276"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br w:type="page"/>
      </w:r>
    </w:p>
    <w:p w:rsidR="006A55A5" w:rsidRPr="0015596A" w:rsidRDefault="006A55A5" w:rsidP="006A55A5">
      <w:pPr>
        <w:jc w:val="right"/>
        <w:rPr>
          <w:rFonts w:ascii="Times New Roman" w:hAnsi="Times New Roman"/>
          <w:color w:val="auto"/>
          <w:sz w:val="28"/>
          <w:szCs w:val="28"/>
        </w:rPr>
      </w:pPr>
      <w:bookmarkStart w:id="0" w:name="_GoBack"/>
      <w:bookmarkEnd w:id="0"/>
      <w:r w:rsidRPr="0015596A">
        <w:rPr>
          <w:rFonts w:ascii="Times New Roman" w:hAnsi="Times New Roman"/>
          <w:color w:val="auto"/>
          <w:sz w:val="28"/>
          <w:szCs w:val="28"/>
        </w:rPr>
        <w:lastRenderedPageBreak/>
        <w:t xml:space="preserve">      </w:t>
      </w:r>
    </w:p>
    <w:p w:rsidR="00C70551" w:rsidRDefault="00C70551" w:rsidP="00EF3BB3">
      <w:pPr>
        <w:ind w:left="6237"/>
        <w:rPr>
          <w:rFonts w:ascii="Times New Roman" w:hAnsi="Times New Roman"/>
          <w:color w:val="auto"/>
          <w:sz w:val="28"/>
          <w:szCs w:val="28"/>
        </w:rPr>
      </w:pPr>
    </w:p>
    <w:p w:rsidR="00C70551" w:rsidRDefault="00C70551" w:rsidP="00EF3BB3">
      <w:pPr>
        <w:ind w:left="6237"/>
        <w:rPr>
          <w:rFonts w:ascii="Times New Roman" w:hAnsi="Times New Roman"/>
          <w:color w:val="auto"/>
          <w:sz w:val="28"/>
          <w:szCs w:val="28"/>
        </w:rPr>
      </w:pP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 xml:space="preserve">Приложение </w:t>
      </w: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к постановлению администрации</w:t>
      </w:r>
    </w:p>
    <w:p w:rsidR="006A55A5" w:rsidRPr="006A779C" w:rsidRDefault="006A779C" w:rsidP="006A779C">
      <w:pPr>
        <w:ind w:left="6237"/>
        <w:rPr>
          <w:rFonts w:ascii="Times New Roman" w:hAnsi="Times New Roman"/>
          <w:color w:val="auto"/>
          <w:sz w:val="28"/>
          <w:szCs w:val="28"/>
        </w:rPr>
      </w:pPr>
      <w:proofErr w:type="spellStart"/>
      <w:r w:rsidRPr="006A779C">
        <w:rPr>
          <w:rFonts w:ascii="Times New Roman" w:hAnsi="Times New Roman"/>
          <w:color w:val="auto"/>
          <w:sz w:val="28"/>
          <w:szCs w:val="28"/>
        </w:rPr>
        <w:t>Карачунского</w:t>
      </w:r>
      <w:proofErr w:type="spellEnd"/>
      <w:r w:rsidRPr="006A779C">
        <w:rPr>
          <w:rFonts w:ascii="Times New Roman" w:hAnsi="Times New Roman"/>
          <w:color w:val="auto"/>
          <w:sz w:val="28"/>
          <w:szCs w:val="28"/>
        </w:rPr>
        <w:t xml:space="preserve"> сельского поселения Рамонского муниципального района</w:t>
      </w:r>
    </w:p>
    <w:p w:rsidR="00EF3BB3"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Воронежской области</w:t>
      </w:r>
    </w:p>
    <w:p w:rsidR="009E416B" w:rsidRPr="0015596A" w:rsidRDefault="00EF3BB3" w:rsidP="00EF3BB3">
      <w:pPr>
        <w:ind w:left="6237" w:hanging="5103"/>
        <w:rPr>
          <w:rFonts w:ascii="Times New Roman" w:hAnsi="Times New Roman"/>
          <w:color w:val="auto"/>
          <w:sz w:val="28"/>
          <w:szCs w:val="28"/>
        </w:rPr>
      </w:pPr>
      <w:r w:rsidRPr="0015596A">
        <w:rPr>
          <w:rFonts w:ascii="Times New Roman" w:hAnsi="Times New Roman"/>
          <w:color w:val="auto"/>
          <w:sz w:val="28"/>
          <w:szCs w:val="28"/>
        </w:rPr>
        <w:t xml:space="preserve">                                                                         </w:t>
      </w:r>
      <w:r w:rsidR="006A55A5" w:rsidRPr="0015596A">
        <w:rPr>
          <w:rFonts w:ascii="Times New Roman" w:hAnsi="Times New Roman"/>
          <w:color w:val="auto"/>
          <w:sz w:val="28"/>
          <w:szCs w:val="28"/>
        </w:rPr>
        <w:t>от «_</w:t>
      </w:r>
      <w:proofErr w:type="gramStart"/>
      <w:r w:rsidR="006A55A5" w:rsidRPr="0015596A">
        <w:rPr>
          <w:rFonts w:ascii="Times New Roman" w:hAnsi="Times New Roman"/>
          <w:color w:val="auto"/>
          <w:sz w:val="28"/>
          <w:szCs w:val="28"/>
        </w:rPr>
        <w:t>_»_</w:t>
      </w:r>
      <w:proofErr w:type="gramEnd"/>
      <w:r w:rsidR="006A55A5" w:rsidRPr="0015596A">
        <w:rPr>
          <w:rFonts w:ascii="Times New Roman" w:hAnsi="Times New Roman"/>
          <w:color w:val="auto"/>
          <w:sz w:val="28"/>
          <w:szCs w:val="28"/>
        </w:rPr>
        <w:t xml:space="preserve">_________2023 г. </w:t>
      </w:r>
    </w:p>
    <w:p w:rsidR="006A55A5" w:rsidRPr="0015596A" w:rsidRDefault="006A55A5" w:rsidP="009E416B">
      <w:pPr>
        <w:ind w:left="6237"/>
        <w:rPr>
          <w:rFonts w:ascii="Times New Roman" w:hAnsi="Times New Roman"/>
          <w:color w:val="auto"/>
          <w:sz w:val="28"/>
          <w:szCs w:val="28"/>
        </w:rPr>
      </w:pPr>
      <w:r w:rsidRPr="0015596A">
        <w:rPr>
          <w:rFonts w:ascii="Times New Roman" w:hAnsi="Times New Roman"/>
          <w:color w:val="auto"/>
          <w:sz w:val="28"/>
          <w:szCs w:val="28"/>
        </w:rPr>
        <w:t>№ ___</w:t>
      </w:r>
    </w:p>
    <w:p w:rsidR="006A55A5" w:rsidRPr="0015596A" w:rsidRDefault="006A55A5" w:rsidP="006A55A5">
      <w:pPr>
        <w:pStyle w:val="11"/>
        <w:ind w:firstLine="0"/>
        <w:jc w:val="right"/>
        <w:rPr>
          <w:i/>
        </w:rPr>
      </w:pPr>
    </w:p>
    <w:p w:rsidR="006A55A5" w:rsidRPr="0015596A" w:rsidRDefault="006A55A5" w:rsidP="006A55A5">
      <w:pPr>
        <w:pStyle w:val="11"/>
        <w:ind w:firstLine="0"/>
        <w:jc w:val="center"/>
        <w:rPr>
          <w:i/>
        </w:rPr>
      </w:pP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Default="006A55A5" w:rsidP="006A779C">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proofErr w:type="spellStart"/>
      <w:r w:rsidR="006A779C" w:rsidRPr="006A779C">
        <w:rPr>
          <w:b/>
          <w:i w:val="0"/>
          <w:sz w:val="28"/>
          <w:szCs w:val="28"/>
        </w:rPr>
        <w:t>Карачунского</w:t>
      </w:r>
      <w:proofErr w:type="spellEnd"/>
      <w:r w:rsidR="006A779C" w:rsidRPr="006A779C">
        <w:rPr>
          <w:b/>
          <w:i w:val="0"/>
          <w:sz w:val="28"/>
          <w:szCs w:val="28"/>
        </w:rPr>
        <w:t xml:space="preserve"> сельского поселения </w:t>
      </w:r>
      <w:r w:rsidR="006A779C">
        <w:rPr>
          <w:b/>
          <w:i w:val="0"/>
          <w:sz w:val="28"/>
          <w:szCs w:val="28"/>
        </w:rPr>
        <w:t>Рамонского муниципального района Воронежской области</w:t>
      </w:r>
    </w:p>
    <w:p w:rsidR="006A779C" w:rsidRPr="0015596A" w:rsidRDefault="006A779C" w:rsidP="006A779C">
      <w:pPr>
        <w:pStyle w:val="90"/>
        <w:shd w:val="clear" w:color="auto" w:fill="auto"/>
        <w:spacing w:after="0" w:line="240" w:lineRule="auto"/>
        <w:ind w:firstLine="0"/>
        <w:jc w:val="center"/>
        <w:rPr>
          <w:i w:val="0"/>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6A779C">
      <w:pPr>
        <w:pStyle w:val="11"/>
        <w:numPr>
          <w:ilvl w:val="1"/>
          <w:numId w:val="1"/>
        </w:numPr>
        <w:tabs>
          <w:tab w:val="left" w:pos="1426"/>
        </w:tabs>
        <w:ind w:firstLine="567"/>
        <w:jc w:val="both"/>
      </w:pPr>
      <w:r w:rsidRPr="0015596A">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6A779C" w:rsidRPr="006A779C">
        <w:t>Карачунского</w:t>
      </w:r>
      <w:proofErr w:type="spellEnd"/>
      <w:r w:rsidR="006A779C" w:rsidRPr="006A779C">
        <w:t xml:space="preserve"> сельского поселения Рамонского муниципального района</w:t>
      </w:r>
      <w:r w:rsidRPr="006A779C">
        <w:t xml:space="preserve"> </w:t>
      </w:r>
      <w:r w:rsidRPr="0015596A">
        <w:t>Воронежской области Муниципальной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15596A" w:rsidRDefault="00EF3BB3" w:rsidP="007F3595">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proofErr w:type="spellStart"/>
      <w:r w:rsidR="006A779C" w:rsidRPr="006A779C">
        <w:rPr>
          <w:rFonts w:ascii="Times New Roman" w:hAnsi="Times New Roman"/>
          <w:sz w:val="28"/>
          <w:szCs w:val="28"/>
        </w:rPr>
        <w:t>Карачунского</w:t>
      </w:r>
      <w:proofErr w:type="spellEnd"/>
      <w:r w:rsidR="006A779C" w:rsidRPr="006A779C">
        <w:rPr>
          <w:rFonts w:ascii="Times New Roman" w:hAnsi="Times New Roman"/>
          <w:sz w:val="28"/>
          <w:szCs w:val="28"/>
        </w:rPr>
        <w:t xml:space="preserve"> сельского поселения Рамонского муниципального района </w:t>
      </w:r>
      <w:r w:rsidRPr="0015596A">
        <w:rPr>
          <w:rFonts w:ascii="Times New Roman" w:hAnsi="Times New Roman"/>
          <w:sz w:val="28"/>
          <w:szCs w:val="28"/>
        </w:rPr>
        <w:t>Воронежской области (далее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9"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10"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5596A">
        <w:rPr>
          <w:rFonts w:ascii="Times New Roman" w:eastAsiaTheme="minorHAnsi" w:hAnsi="Times New Roman"/>
          <w:sz w:val="28"/>
          <w:szCs w:val="28"/>
        </w:rPr>
        <w:t>Теча</w:t>
      </w:r>
      <w:proofErr w:type="spellEnd"/>
      <w:r w:rsidRPr="0015596A">
        <w:rPr>
          <w:rFonts w:ascii="Times New Roman" w:eastAsiaTheme="minorHAnsi" w:hAnsi="Times New Roman"/>
          <w:sz w:val="28"/>
          <w:szCs w:val="28"/>
        </w:rPr>
        <w:t xml:space="preserve">", Федеральным </w:t>
      </w:r>
      <w:hyperlink r:id="rId13"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4"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5"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lastRenderedPageBreak/>
        <w:t xml:space="preserve">2.2. </w:t>
      </w:r>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516EC2">
      <w:pPr>
        <w:pStyle w:val="25"/>
        <w:tabs>
          <w:tab w:val="left" w:pos="1443"/>
          <w:tab w:val="left" w:pos="270"/>
        </w:tabs>
        <w:spacing w:before="0" w:after="0" w:line="240" w:lineRule="auto"/>
        <w:ind w:firstLine="0"/>
        <w:rPr>
          <w:sz w:val="28"/>
          <w:szCs w:val="28"/>
        </w:rPr>
      </w:pPr>
      <w:r w:rsidRPr="0015596A">
        <w:rPr>
          <w:sz w:val="28"/>
          <w:szCs w:val="28"/>
        </w:rPr>
        <w:t xml:space="preserve"> </w:t>
      </w:r>
    </w:p>
    <w:p w:rsidR="006A55A5" w:rsidRPr="0015596A"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t>Муниципальной услуги</w:t>
      </w:r>
    </w:p>
    <w:p w:rsidR="007D076D" w:rsidRPr="0015596A" w:rsidRDefault="007D076D" w:rsidP="007D076D">
      <w:pPr>
        <w:tabs>
          <w:tab w:val="left" w:pos="128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 Прием Заявителей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 или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
          <w:color w:val="auto"/>
          <w:sz w:val="28"/>
          <w:szCs w:val="28"/>
          <w:lang w:eastAsia="en-US"/>
        </w:rPr>
      </w:pPr>
      <w:r w:rsidRPr="0015596A">
        <w:rPr>
          <w:rFonts w:ascii="Times New Roman" w:hAnsi="Times New Roman" w:cs="Times New Roman"/>
          <w:i/>
          <w:color w:val="auto"/>
          <w:sz w:val="28"/>
          <w:szCs w:val="28"/>
        </w:rPr>
        <w:t xml:space="preserve">* </w:t>
      </w:r>
      <w:r w:rsidRPr="0015596A">
        <w:rPr>
          <w:rFonts w:ascii="Times New Roman" w:hAnsi="Times New Roman" w:cs="Times New Roman"/>
          <w:b/>
          <w:i/>
          <w:color w:val="auto"/>
          <w:sz w:val="28"/>
          <w:szCs w:val="28"/>
        </w:rPr>
        <w:t xml:space="preserve">Постановлением Правительства Воронежской области </w:t>
      </w:r>
      <w:r w:rsidRPr="0015596A">
        <w:rPr>
          <w:rFonts w:ascii="Times New Roman" w:eastAsia="Calibri" w:hAnsi="Times New Roman" w:cs="Times New Roman"/>
          <w:b/>
          <w:i/>
          <w:color w:val="auto"/>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6" w:history="1">
        <w:r w:rsidRPr="0015596A">
          <w:rPr>
            <w:rFonts w:ascii="Times New Roman" w:eastAsia="Calibri" w:hAnsi="Times New Roman" w:cs="Times New Roman"/>
            <w:b/>
            <w:i/>
            <w:color w:val="auto"/>
            <w:sz w:val="28"/>
            <w:szCs w:val="28"/>
            <w:lang w:eastAsia="en-US"/>
          </w:rPr>
          <w:t>перечень</w:t>
        </w:r>
      </w:hyperlink>
      <w:r w:rsidRPr="0015596A">
        <w:rPr>
          <w:rFonts w:ascii="Times New Roman" w:eastAsia="Calibri" w:hAnsi="Times New Roman" w:cs="Times New Roman"/>
          <w:b/>
          <w:i/>
          <w:color w:val="auto"/>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7" w:history="1">
        <w:r w:rsidRPr="0015596A">
          <w:rPr>
            <w:rFonts w:ascii="Times New Roman" w:eastAsia="Calibri" w:hAnsi="Times New Roman" w:cs="Times New Roman"/>
            <w:b/>
            <w:i/>
            <w:color w:val="auto"/>
            <w:sz w:val="28"/>
            <w:szCs w:val="28"/>
            <w:lang w:eastAsia="en-US"/>
          </w:rPr>
          <w:t>частью 1.8 статьи 7</w:t>
        </w:r>
      </w:hyperlink>
      <w:r w:rsidRPr="0015596A">
        <w:rPr>
          <w:rFonts w:ascii="Times New Roman" w:eastAsia="Calibri" w:hAnsi="Times New Roman" w:cs="Times New Roman"/>
          <w:b/>
          <w:i/>
          <w:color w:val="auto"/>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7D076D" w:rsidRPr="0015596A" w:rsidRDefault="007D076D" w:rsidP="007D076D">
      <w:pPr>
        <w:tabs>
          <w:tab w:val="left" w:pos="113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3.2. На официальном сайте Администрации _____________ (http://______________)</w:t>
      </w:r>
      <w:r w:rsidRPr="0015596A">
        <w:rPr>
          <w:rFonts w:ascii="Times New Roman" w:hAnsi="Times New Roman" w:cs="Times New Roman"/>
          <w:b/>
          <w:color w:val="auto"/>
          <w:spacing w:val="7"/>
          <w:sz w:val="28"/>
          <w:szCs w:val="28"/>
        </w:rPr>
        <w:t>*</w:t>
      </w:r>
      <w:r w:rsidRPr="0015596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8"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hyperlink r:id="rId19"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 xml:space="preserve">РПГУ) обязательному размещению подлежит </w:t>
      </w:r>
      <w:r w:rsidRPr="0015596A">
        <w:rPr>
          <w:rFonts w:ascii="Times New Roman" w:hAnsi="Times New Roman" w:cs="Times New Roman"/>
          <w:color w:val="auto"/>
          <w:spacing w:val="7"/>
          <w:sz w:val="28"/>
          <w:szCs w:val="28"/>
        </w:rPr>
        <w:lastRenderedPageBreak/>
        <w:t>следующая справочная информация:</w:t>
      </w:r>
    </w:p>
    <w:p w:rsidR="007D076D" w:rsidRPr="0015596A" w:rsidRDefault="007D076D" w:rsidP="007D076D">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15596A" w:rsidRDefault="007D076D" w:rsidP="007D076D">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w:t>
      </w:r>
      <w:r w:rsidRPr="0015596A">
        <w:rPr>
          <w:rFonts w:ascii="Times New Roman" w:hAnsi="Times New Roman" w:cs="Times New Roman"/>
          <w:b/>
          <w:i/>
          <w:color w:val="auto"/>
          <w:sz w:val="28"/>
          <w:szCs w:val="28"/>
        </w:rPr>
        <w:t>Указывается официальный сайт Администрации в соответствии с уставом муниципального образования.</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Pr="0015596A">
        <w:rPr>
          <w:rFonts w:ascii="Times New Roman" w:hAnsi="Times New Roman" w:cs="Times New Roman"/>
          <w:color w:val="auto"/>
          <w:spacing w:val="7"/>
          <w:sz w:val="28"/>
          <w:szCs w:val="28"/>
        </w:rPr>
        <w:lastRenderedPageBreak/>
        <w:t>Администрации обратившемуся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lastRenderedPageBreak/>
        <w:t>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D076D">
      <w:pPr>
        <w:pStyle w:val="11"/>
        <w:numPr>
          <w:ilvl w:val="1"/>
          <w:numId w:val="9"/>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15596A" w:rsidRDefault="006A55A5" w:rsidP="007D076D">
      <w:pPr>
        <w:pStyle w:val="11"/>
        <w:numPr>
          <w:ilvl w:val="1"/>
          <w:numId w:val="9"/>
        </w:numPr>
        <w:tabs>
          <w:tab w:val="left" w:pos="1418"/>
        </w:tabs>
        <w:ind w:left="0" w:firstLine="709"/>
        <w:jc w:val="both"/>
      </w:pPr>
      <w:r w:rsidRPr="0015596A">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(постановлением администрации)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6A55A5" w:rsidRPr="0015596A" w:rsidRDefault="006A55A5" w:rsidP="006A55A5">
      <w:pPr>
        <w:pStyle w:val="11"/>
        <w:tabs>
          <w:tab w:val="left" w:pos="1945"/>
        </w:tabs>
        <w:jc w:val="both"/>
        <w:rPr>
          <w:i/>
        </w:rPr>
      </w:pPr>
      <w:r w:rsidRPr="0015596A">
        <w:rPr>
          <w:i/>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5.6. В целях предоставления Муниципальной услуги </w:t>
      </w:r>
      <w:proofErr w:type="gramStart"/>
      <w:r w:rsidRPr="0015596A">
        <w:rPr>
          <w:rFonts w:ascii="Times New Roman" w:hAnsi="Times New Roman" w:cs="Times New Roman"/>
          <w:color w:val="auto"/>
          <w:sz w:val="28"/>
          <w:szCs w:val="28"/>
        </w:rPr>
        <w:t>Администрация  взаимодействует</w:t>
      </w:r>
      <w:proofErr w:type="gramEnd"/>
      <w:r w:rsidRPr="0015596A">
        <w:rPr>
          <w:rFonts w:ascii="Times New Roman" w:hAnsi="Times New Roman" w:cs="Times New Roman"/>
          <w:color w:val="auto"/>
          <w:sz w:val="28"/>
          <w:szCs w:val="28"/>
        </w:rPr>
        <w:t xml:space="preserve"> с:</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Pr="0015596A">
        <w:t xml:space="preserve"> </w:t>
      </w:r>
      <w:r w:rsidR="007C4D81" w:rsidRPr="0015596A">
        <w:t xml:space="preserve">Решение </w:t>
      </w:r>
      <w:r w:rsidR="007C4D81"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007C4D81" w:rsidRPr="0015596A">
        <w:t xml:space="preserve">, расположенного на </w:t>
      </w:r>
      <w:r w:rsidR="007C4D81" w:rsidRPr="0015596A">
        <w:lastRenderedPageBreak/>
        <w:t>территории ____________ городского (сельского) поселения _____________ муниципального района (городского округа)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15596A" w:rsidRDefault="0065069D" w:rsidP="00B6603B">
      <w:pPr>
        <w:ind w:firstLine="567"/>
        <w:jc w:val="both"/>
        <w:rPr>
          <w:rFonts w:ascii="Times New Roman" w:eastAsia="Calibri" w:hAnsi="Times New Roman" w:cs="Times New Roman"/>
          <w:i/>
          <w:color w:val="auto"/>
          <w:sz w:val="28"/>
          <w:szCs w:val="28"/>
        </w:rPr>
      </w:pPr>
      <w:r w:rsidRPr="0015596A">
        <w:rPr>
          <w:rFonts w:ascii="Times New Roman" w:hAnsi="Times New Roman" w:cs="Times New Roman"/>
          <w:i/>
          <w:color w:val="auto"/>
          <w:sz w:val="28"/>
          <w:szCs w:val="28"/>
        </w:rPr>
        <w:t xml:space="preserve">*Данный пункт не включается в текст Административного регламента в случае, если </w:t>
      </w:r>
      <w:r w:rsidRPr="0015596A">
        <w:rPr>
          <w:rFonts w:ascii="Times New Roman" w:eastAsia="Calibri" w:hAnsi="Times New Roman" w:cs="Times New Roman"/>
          <w:i/>
          <w:color w:val="auto"/>
          <w:sz w:val="28"/>
          <w:szCs w:val="28"/>
        </w:rPr>
        <w:t>организация предоставления Муниципальной услуги в ходе личного приема в Администрации не осуществляется.</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proofErr w:type="gramStart"/>
      <w:r w:rsidR="007C4D81" w:rsidRPr="0015596A">
        <w:rPr>
          <w:rFonts w:ascii="Times New Roman" w:eastAsiaTheme="minorHAnsi" w:hAnsi="Times New Roman"/>
          <w:sz w:val="28"/>
          <w:szCs w:val="28"/>
        </w:rPr>
        <w:t xml:space="preserve">составляет </w:t>
      </w:r>
      <w:r w:rsidR="005025E8" w:rsidRPr="0015596A">
        <w:rPr>
          <w:rFonts w:ascii="Times New Roman" w:eastAsiaTheme="minorHAnsi" w:hAnsi="Times New Roman"/>
          <w:sz w:val="28"/>
          <w:szCs w:val="28"/>
        </w:rPr>
        <w:t xml:space="preserve"> </w:t>
      </w:r>
      <w:r w:rsidR="007C4D81" w:rsidRPr="0015596A">
        <w:rPr>
          <w:rFonts w:ascii="Times New Roman" w:eastAsiaTheme="minorHAnsi" w:hAnsi="Times New Roman"/>
          <w:sz w:val="28"/>
          <w:szCs w:val="28"/>
        </w:rPr>
        <w:t>тридцать</w:t>
      </w:r>
      <w:proofErr w:type="gramEnd"/>
      <w:r w:rsidR="007C4D81" w:rsidRPr="0015596A">
        <w:rPr>
          <w:rFonts w:ascii="Times New Roman" w:eastAsiaTheme="minorHAnsi" w:hAnsi="Times New Roman"/>
          <w:sz w:val="28"/>
          <w:szCs w:val="28"/>
        </w:rPr>
        <w:t xml:space="preserve">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 xml:space="preserve">Максимальные сроки предоставления Муниципальной </w:t>
      </w:r>
      <w:proofErr w:type="gramStart"/>
      <w:r w:rsidRPr="0015596A">
        <w:rPr>
          <w:rFonts w:eastAsia="Calibri"/>
        </w:rPr>
        <w:t>услуги  для</w:t>
      </w:r>
      <w:proofErr w:type="gramEnd"/>
      <w:r w:rsidRPr="0015596A">
        <w:rPr>
          <w:rFonts w:eastAsia="Calibri"/>
        </w:rPr>
        <w:t xml:space="preserve"> каждого варианта предоставления Муниципальной услуги приведены в содержащих </w:t>
      </w:r>
      <w:r w:rsidRPr="0015596A">
        <w:rPr>
          <w:rFonts w:eastAsia="Calibri"/>
        </w:rPr>
        <w:lastRenderedPageBreak/>
        <w:t>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15596A"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15596A">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w:t>
      </w:r>
      <w:proofErr w:type="gramStart"/>
      <w:r w:rsidRPr="0015596A">
        <w:rPr>
          <w:sz w:val="28"/>
          <w:szCs w:val="28"/>
        </w:rPr>
        <w:t>услуги»*</w:t>
      </w:r>
      <w:proofErr w:type="gramEnd"/>
      <w:r w:rsidRPr="0015596A">
        <w:rPr>
          <w:sz w:val="28"/>
          <w:szCs w:val="28"/>
        </w:rPr>
        <w:t xml:space="preserve"> по адресу http://______________**.</w:t>
      </w:r>
    </w:p>
    <w:p w:rsidR="00905BFC" w:rsidRPr="0015596A" w:rsidRDefault="00905BFC" w:rsidP="00905BFC">
      <w:pPr>
        <w:pStyle w:val="25"/>
        <w:shd w:val="clear" w:color="auto" w:fill="auto"/>
        <w:tabs>
          <w:tab w:val="left" w:pos="1341"/>
        </w:tabs>
        <w:spacing w:before="0" w:after="0" w:line="240" w:lineRule="auto"/>
        <w:ind w:firstLine="709"/>
        <w:rPr>
          <w:i/>
          <w:sz w:val="28"/>
          <w:szCs w:val="28"/>
        </w:rPr>
      </w:pPr>
      <w:r w:rsidRPr="0015596A">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905BFC" w:rsidRPr="0015596A" w:rsidRDefault="00905BFC" w:rsidP="00905BFC">
      <w:pPr>
        <w:pStyle w:val="aa"/>
        <w:autoSpaceDE w:val="0"/>
        <w:autoSpaceDN w:val="0"/>
        <w:adjustRightInd w:val="0"/>
        <w:spacing w:after="0"/>
        <w:ind w:left="0" w:firstLine="709"/>
        <w:rPr>
          <w:rFonts w:ascii="Times New Roman" w:hAnsi="Times New Roman"/>
          <w:i/>
          <w:sz w:val="28"/>
          <w:szCs w:val="28"/>
        </w:rPr>
      </w:pPr>
      <w:r w:rsidRPr="0015596A">
        <w:rPr>
          <w:rFonts w:ascii="Times New Roman" w:hAnsi="Times New Roman"/>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A66697" w:rsidRPr="0015596A" w:rsidRDefault="00A66697" w:rsidP="00A66697">
      <w:pPr>
        <w:autoSpaceDE w:val="0"/>
        <w:autoSpaceDN w:val="0"/>
        <w:adjustRightInd w:val="0"/>
        <w:rPr>
          <w:rFonts w:ascii="Times New Roman" w:eastAsiaTheme="minorHAnsi" w:hAnsi="Times New Roman"/>
          <w:color w:val="auto"/>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lastRenderedPageBreak/>
        <w:t>Исчерпывающий перечень документов, необходимых для предоставления</w:t>
      </w:r>
      <w:r w:rsidRPr="0015596A">
        <w:rPr>
          <w:rFonts w:ascii="Times New Roman" w:hAnsi="Times New Roman"/>
          <w:b/>
          <w:sz w:val="28"/>
          <w:szCs w:val="28"/>
        </w:rPr>
        <w:b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20"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 xml:space="preserve">нотариуса с приложением файла открепленной УКЭП в формате </w:t>
      </w:r>
      <w:proofErr w:type="spellStart"/>
      <w:r w:rsidRPr="0015596A">
        <w:rPr>
          <w:rFonts w:ascii="Times New Roman" w:hAnsi="Times New Roman"/>
          <w:sz w:val="28"/>
          <w:szCs w:val="28"/>
        </w:rPr>
        <w:t>sig</w:t>
      </w:r>
      <w:proofErr w:type="spellEnd"/>
      <w:r w:rsidRPr="0015596A">
        <w:rPr>
          <w:rFonts w:ascii="Times New Roman" w:hAnsi="Times New Roman"/>
          <w:sz w:val="28"/>
          <w:szCs w:val="28"/>
        </w:rPr>
        <w:t>.</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2"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3"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lastRenderedPageBreak/>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81721A"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w:t>
      </w:r>
      <w:r w:rsidRPr="0015596A">
        <w:rPr>
          <w:rFonts w:ascii="Times New Roman" w:hAnsi="Times New Roman" w:cs="Times New Roman"/>
          <w:bCs/>
          <w:color w:val="auto"/>
          <w:sz w:val="28"/>
          <w:szCs w:val="28"/>
        </w:rPr>
        <w:lastRenderedPageBreak/>
        <w:t xml:space="preserve">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5"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w:t>
      </w:r>
      <w:r w:rsidRPr="0015596A">
        <w:rPr>
          <w:rFonts w:ascii="Times New Roman" w:eastAsia="Calibri" w:hAnsi="Times New Roman" w:cs="Times New Roman"/>
          <w:color w:val="auto"/>
          <w:sz w:val="28"/>
          <w:szCs w:val="28"/>
        </w:rPr>
        <w:lastRenderedPageBreak/>
        <w:t>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15596A">
        <w:rPr>
          <w:rFonts w:ascii="Times New Roman" w:hAnsi="Times New Roman" w:cs="Times New Roman"/>
          <w:bCs/>
          <w:color w:val="auto"/>
          <w:sz w:val="28"/>
          <w:szCs w:val="28"/>
        </w:rPr>
        <w:t>действительности</w:t>
      </w:r>
      <w:proofErr w:type="gramEnd"/>
      <w:r w:rsidRPr="0015596A">
        <w:rPr>
          <w:rFonts w:ascii="Times New Roman" w:hAnsi="Times New Roman" w:cs="Times New Roman"/>
          <w:bCs/>
          <w:color w:val="auto"/>
          <w:sz w:val="28"/>
          <w:szCs w:val="28"/>
        </w:rPr>
        <w:t xml:space="preserve">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r w:rsidR="00733F52" w:rsidRPr="0015596A">
        <w:rPr>
          <w:rFonts w:ascii="Times New Roman" w:hAnsi="Times New Roman" w:cs="Times New Roman"/>
          <w:bCs/>
          <w:color w:val="auto"/>
          <w:sz w:val="28"/>
          <w:szCs w:val="28"/>
        </w:rPr>
        <w:t>*</w:t>
      </w:r>
      <w:r w:rsidR="00F324FA"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15596A" w:rsidRDefault="00733F52" w:rsidP="00733F52">
      <w:pPr>
        <w:ind w:firstLine="567"/>
        <w:jc w:val="both"/>
        <w:rPr>
          <w:rFonts w:ascii="Times New Roman" w:eastAsia="Calibri" w:hAnsi="Times New Roman" w:cs="Times New Roman"/>
          <w:i/>
          <w:color w:val="auto"/>
          <w:sz w:val="28"/>
          <w:szCs w:val="28"/>
        </w:rPr>
      </w:pPr>
      <w:r w:rsidRPr="0015596A">
        <w:rPr>
          <w:rFonts w:ascii="Times New Roman" w:hAnsi="Times New Roman" w:cs="Times New Roman"/>
          <w:bCs/>
          <w:i/>
          <w:color w:val="auto"/>
          <w:sz w:val="28"/>
          <w:szCs w:val="28"/>
        </w:rPr>
        <w:lastRenderedPageBreak/>
        <w:t xml:space="preserve">* Администрация не указывается в случае, если </w:t>
      </w:r>
      <w:r w:rsidRPr="0015596A">
        <w:rPr>
          <w:rFonts w:ascii="Times New Roman" w:eastAsia="Calibri" w:hAnsi="Times New Roman" w:cs="Times New Roman"/>
          <w:i/>
          <w:color w:val="auto"/>
          <w:sz w:val="28"/>
          <w:szCs w:val="28"/>
        </w:rPr>
        <w:t>организация предоставления Муниципальной услуги в ходе личного приема в Администрации не осуществляется.</w:t>
      </w:r>
    </w:p>
    <w:p w:rsidR="00733F52" w:rsidRPr="0015596A" w:rsidRDefault="00733F52" w:rsidP="00566ABE">
      <w:pPr>
        <w:autoSpaceDE w:val="0"/>
        <w:autoSpaceDN w:val="0"/>
        <w:adjustRightInd w:val="0"/>
        <w:ind w:firstLine="567"/>
        <w:jc w:val="both"/>
        <w:rPr>
          <w:rFonts w:ascii="Times New Roman" w:hAnsi="Times New Roman" w:cs="Times New Roman"/>
          <w:bCs/>
          <w:color w:val="auto"/>
          <w:sz w:val="28"/>
          <w:szCs w:val="28"/>
        </w:rPr>
      </w:pP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8"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9"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в первый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lastRenderedPageBreak/>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15596A">
        <w:rPr>
          <w:rFonts w:ascii="Times New Roman" w:hAnsi="Times New Roman" w:cs="Times New Roman"/>
          <w:color w:val="auto"/>
          <w:sz w:val="28"/>
          <w:szCs w:val="28"/>
        </w:rPr>
        <w:t>которых  предоставляется</w:t>
      </w:r>
      <w:proofErr w:type="gramEnd"/>
      <w:r w:rsidRPr="0015596A">
        <w:rPr>
          <w:rFonts w:ascii="Times New Roman" w:hAnsi="Times New Roman" w:cs="Times New Roman"/>
          <w:color w:val="auto"/>
          <w:sz w:val="28"/>
          <w:szCs w:val="28"/>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w:t>
      </w:r>
      <w:proofErr w:type="gramStart"/>
      <w:r w:rsidRPr="0015596A">
        <w:rPr>
          <w:rFonts w:ascii="Times New Roman" w:hAnsi="Times New Roman" w:cs="Times New Roman"/>
          <w:color w:val="auto"/>
          <w:sz w:val="28"/>
          <w:szCs w:val="28"/>
        </w:rPr>
        <w:t>7.Помещения</w:t>
      </w:r>
      <w:proofErr w:type="gramEnd"/>
      <w:r w:rsidRPr="0015596A">
        <w:rPr>
          <w:rFonts w:ascii="Times New Roman" w:hAnsi="Times New Roman" w:cs="Times New Roman"/>
          <w:color w:val="auto"/>
          <w:sz w:val="28"/>
          <w:szCs w:val="28"/>
        </w:rPr>
        <w:t>,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16.9. Тексты материалов, размещенных на информационном стенде, печатаются </w:t>
      </w:r>
      <w:r w:rsidRPr="0015596A">
        <w:rPr>
          <w:rFonts w:ascii="Times New Roman" w:hAnsi="Times New Roman" w:cs="Times New Roman"/>
          <w:color w:val="auto"/>
          <w:sz w:val="28"/>
          <w:szCs w:val="28"/>
        </w:rPr>
        <w:lastRenderedPageBreak/>
        <w:t>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5596A">
        <w:rPr>
          <w:rFonts w:ascii="Times New Roman" w:hAnsi="Times New Roman" w:cs="Times New Roman"/>
          <w:color w:val="auto"/>
          <w:sz w:val="28"/>
          <w:szCs w:val="28"/>
        </w:rPr>
        <w:t>автозаполнение</w:t>
      </w:r>
      <w:proofErr w:type="spellEnd"/>
      <w:r w:rsidRPr="0015596A">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15596A">
        <w:rPr>
          <w:rFonts w:ascii="Times New Roman" w:hAnsi="Times New Roman" w:cs="Times New Roman"/>
          <w:color w:val="auto"/>
          <w:sz w:val="28"/>
          <w:szCs w:val="28"/>
        </w:rPr>
        <w:t>автозаполнения</w:t>
      </w:r>
      <w:proofErr w:type="spellEnd"/>
      <w:r w:rsidRPr="0015596A">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15596A">
        <w:rPr>
          <w:rFonts w:ascii="Times New Roman" w:hAnsi="Times New Roman" w:cs="Times New Roman"/>
          <w:color w:val="auto"/>
          <w:sz w:val="28"/>
          <w:szCs w:val="28"/>
        </w:rPr>
        <w:t>Администрацией</w:t>
      </w:r>
      <w:proofErr w:type="gramEnd"/>
      <w:r w:rsidRPr="0015596A">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docx</w:t>
      </w:r>
      <w:proofErr w:type="spellEnd"/>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odt</w:t>
      </w:r>
      <w:proofErr w:type="spellEnd"/>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png</w:t>
      </w:r>
      <w:proofErr w:type="spellEnd"/>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rar</w:t>
      </w:r>
      <w:proofErr w:type="spellEnd"/>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«оттенки серого» (при наличии в документе графических изображений, </w:t>
      </w:r>
      <w:r w:rsidRPr="0015596A">
        <w:rPr>
          <w:rFonts w:ascii="Times New Roman" w:hAnsi="Times New Roman" w:cs="Times New Roman"/>
          <w:color w:val="auto"/>
          <w:sz w:val="28"/>
          <w:szCs w:val="28"/>
        </w:rPr>
        <w:lastRenderedPageBreak/>
        <w:t>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proofErr w:type="spellStart"/>
      <w:r w:rsidRPr="0015596A">
        <w:rPr>
          <w:rFonts w:ascii="Times New Roman" w:hAnsi="Times New Roman" w:cs="Times New Roman"/>
          <w:color w:val="auto"/>
          <w:sz w:val="28"/>
          <w:szCs w:val="28"/>
          <w:lang w:val="en-US"/>
        </w:rPr>
        <w:t>xls</w:t>
      </w:r>
      <w:proofErr w:type="spellEnd"/>
      <w:r w:rsidRPr="0015596A">
        <w:rPr>
          <w:rFonts w:ascii="Times New Roman" w:hAnsi="Times New Roman" w:cs="Times New Roman"/>
          <w:color w:val="auto"/>
          <w:sz w:val="28"/>
          <w:szCs w:val="28"/>
        </w:rPr>
        <w:t xml:space="preserve">, </w:t>
      </w:r>
      <w:proofErr w:type="spellStart"/>
      <w:r w:rsidRPr="0015596A">
        <w:rPr>
          <w:rStyle w:val="85pt0pt"/>
          <w:rFonts w:eastAsia="Arial Unicode MS"/>
          <w:color w:val="auto"/>
          <w:sz w:val="28"/>
          <w:szCs w:val="28"/>
        </w:rPr>
        <w:t>xlIsx</w:t>
      </w:r>
      <w:proofErr w:type="spellEnd"/>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proofErr w:type="spellStart"/>
      <w:r w:rsidRPr="0015596A">
        <w:rPr>
          <w:rFonts w:ascii="Times New Roman" w:hAnsi="Times New Roman" w:cs="Times New Roman"/>
          <w:color w:val="auto"/>
          <w:sz w:val="28"/>
          <w:szCs w:val="28"/>
          <w:lang w:val="en-US"/>
        </w:rPr>
        <w:t>ods</w:t>
      </w:r>
      <w:proofErr w:type="spellEnd"/>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proofErr w:type="gramStart"/>
      <w:r w:rsidRPr="0015596A">
        <w:rPr>
          <w:rFonts w:ascii="Times New Roman" w:hAnsi="Times New Roman" w:cs="Times New Roman"/>
          <w:color w:val="auto"/>
          <w:sz w:val="28"/>
          <w:szCs w:val="28"/>
        </w:rPr>
        <w:t>предоставления  Муниципальной</w:t>
      </w:r>
      <w:proofErr w:type="gramEnd"/>
      <w:r w:rsidRPr="0015596A">
        <w:rPr>
          <w:rFonts w:ascii="Times New Roman" w:hAnsi="Times New Roman" w:cs="Times New Roman"/>
          <w:color w:val="auto"/>
          <w:sz w:val="28"/>
          <w:szCs w:val="28"/>
        </w:rPr>
        <w:t xml:space="preserve">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r w:rsidRPr="0015596A">
        <w:rPr>
          <w:rFonts w:ascii="Times New Roman" w:hAnsi="Times New Roman"/>
          <w:color w:val="auto"/>
          <w:sz w:val="28"/>
          <w:szCs w:val="28"/>
        </w:rPr>
        <w:t>*</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63C" w:rsidRPr="0015596A" w:rsidRDefault="00733F52" w:rsidP="00733F52">
      <w:pPr>
        <w:widowControl/>
        <w:tabs>
          <w:tab w:val="left" w:pos="993"/>
        </w:tabs>
        <w:autoSpaceDE w:val="0"/>
        <w:autoSpaceDN w:val="0"/>
        <w:adjustRightInd w:val="0"/>
        <w:ind w:firstLine="567"/>
        <w:jc w:val="both"/>
        <w:rPr>
          <w:rFonts w:ascii="Times New Roman" w:hAnsi="Times New Roman" w:cs="Times New Roman"/>
          <w:i/>
          <w:color w:val="auto"/>
          <w:sz w:val="28"/>
          <w:szCs w:val="28"/>
        </w:rPr>
      </w:pPr>
      <w:r w:rsidRPr="0015596A">
        <w:rPr>
          <w:rFonts w:ascii="Times New Roman" w:hAnsi="Times New Roman" w:cs="Times New Roman"/>
          <w:i/>
          <w:color w:val="auto"/>
          <w:sz w:val="28"/>
          <w:szCs w:val="28"/>
        </w:rPr>
        <w:t>*Администрация не указывается в случае, если личный прием в целях предоставления Муниципальной услуги не организован.</w:t>
      </w:r>
      <w:r w:rsidR="0063717F" w:rsidRPr="0015596A">
        <w:rPr>
          <w:rFonts w:ascii="Times New Roman" w:hAnsi="Times New Roman" w:cs="Times New Roman"/>
          <w:i/>
          <w:color w:val="auto"/>
          <w:sz w:val="28"/>
          <w:szCs w:val="28"/>
        </w:rPr>
        <w:t xml:space="preserve"> </w:t>
      </w:r>
    </w:p>
    <w:p w:rsidR="005D7187" w:rsidRPr="0015596A" w:rsidRDefault="005D7187" w:rsidP="006A55A5">
      <w:pPr>
        <w:pStyle w:val="11"/>
        <w:spacing w:after="280"/>
        <w:ind w:firstLine="0"/>
        <w:jc w:val="center"/>
        <w:rPr>
          <w:b/>
        </w:rPr>
      </w:pPr>
    </w:p>
    <w:p w:rsidR="006A55A5" w:rsidRPr="0015596A" w:rsidRDefault="006A55A5" w:rsidP="006A55A5">
      <w:pPr>
        <w:pStyle w:val="11"/>
        <w:spacing w:after="280"/>
        <w:ind w:firstLine="0"/>
        <w:jc w:val="center"/>
        <w:rPr>
          <w:b/>
        </w:rPr>
      </w:pPr>
      <w:r w:rsidRPr="0015596A">
        <w:rPr>
          <w:b/>
        </w:rPr>
        <w:lastRenderedPageBreak/>
        <w:t xml:space="preserve">Раздел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w:t>
      </w:r>
      <w:r w:rsidR="00F72E7B" w:rsidRPr="0015596A">
        <w:lastRenderedPageBreak/>
        <w:t>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уполномоченного представителя в Администрацию* (</w:t>
      </w:r>
      <w:r w:rsidR="00CD6F3C" w:rsidRPr="0015596A">
        <w:rPr>
          <w:rFonts w:ascii="Times New Roman" w:hAnsi="Times New Roman" w:cs="Times New Roman"/>
          <w:i/>
          <w:color w:val="auto"/>
          <w:sz w:val="28"/>
          <w:szCs w:val="28"/>
        </w:rPr>
        <w:t xml:space="preserve">*не указывается в случае отсутствия личного приема в Администрации)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0"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Получение заявления и документов, указанных в </w:t>
      </w:r>
      <w:hyperlink r:id="rId31"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lastRenderedPageBreak/>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32"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w:t>
      </w:r>
      <w:r w:rsidRPr="0015596A">
        <w:rPr>
          <w:rFonts w:ascii="Times New Roman" w:hAnsi="Times New Roman" w:cs="Times New Roman"/>
          <w:color w:val="auto"/>
          <w:sz w:val="28"/>
          <w:szCs w:val="28"/>
        </w:rPr>
        <w:lastRenderedPageBreak/>
        <w:t xml:space="preserve">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3"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r w:rsidR="00CD6F3C" w:rsidRPr="0015596A">
        <w:rPr>
          <w:rFonts w:ascii="Times New Roman" w:hAnsi="Times New Roman" w:cs="Times New Roman"/>
          <w:color w:val="auto"/>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proofErr w:type="gramStart"/>
      <w:r w:rsidR="00CD6F3C" w:rsidRPr="0015596A">
        <w:rPr>
          <w:rFonts w:ascii="Times New Roman" w:hAnsi="Times New Roman" w:cs="Times New Roman"/>
          <w:color w:val="auto"/>
          <w:sz w:val="28"/>
          <w:szCs w:val="28"/>
        </w:rPr>
        <w:t>Административного  регламента</w:t>
      </w:r>
      <w:proofErr w:type="gramEnd"/>
      <w:r w:rsidR="00CD6F3C" w:rsidRPr="0015596A">
        <w:rPr>
          <w:rFonts w:ascii="Times New Roman" w:hAnsi="Times New Roman" w:cs="Times New Roman"/>
          <w:color w:val="auto"/>
          <w:sz w:val="28"/>
          <w:szCs w:val="28"/>
        </w:rPr>
        <w:t xml:space="preserve">) проводит экспертизу документов, представленных </w:t>
      </w:r>
      <w:r w:rsidR="00CD6F3C" w:rsidRPr="0015596A">
        <w:rPr>
          <w:rFonts w:ascii="Times New Roman" w:hAnsi="Times New Roman" w:cs="Times New Roman"/>
          <w:color w:val="auto"/>
          <w:sz w:val="28"/>
          <w:szCs w:val="28"/>
        </w:rPr>
        <w:lastRenderedPageBreak/>
        <w:t>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передается на подписание главе (главе администрации) ____________городского (сельского) поселения ___________ муниципального района (городского округа)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лиц, имеющих право на предоставление земельных участков </w:t>
      </w:r>
      <w:proofErr w:type="gramStart"/>
      <w:r w:rsidR="00AC3FF3" w:rsidRPr="0015596A">
        <w:rPr>
          <w:sz w:val="28"/>
          <w:szCs w:val="28"/>
        </w:rPr>
        <w:t>в собственность</w:t>
      </w:r>
      <w:proofErr w:type="gramEnd"/>
      <w:r w:rsidR="00AC3FF3" w:rsidRPr="0015596A">
        <w:rPr>
          <w:sz w:val="28"/>
          <w:szCs w:val="28"/>
        </w:rPr>
        <w:t xml:space="preserve"> бесплатно </w:t>
      </w:r>
      <w:r w:rsidR="00CD6F3C" w:rsidRPr="0015596A">
        <w:rPr>
          <w:sz w:val="28"/>
          <w:szCs w:val="28"/>
        </w:rPr>
        <w:t xml:space="preserve">осуществляется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00C10E02" w:rsidRPr="0015596A">
        <w:t xml:space="preserve"> дней</w:t>
      </w:r>
      <w:r w:rsidRPr="0015596A">
        <w:t xml:space="preserve"> (в пределах сроков, указанных в пункте 7 настоящего Административного регламента).</w:t>
      </w:r>
    </w:p>
    <w:p w:rsidR="00176C4B" w:rsidRPr="0015596A" w:rsidRDefault="00176C4B" w:rsidP="005D7187">
      <w:pPr>
        <w:pStyle w:val="11"/>
        <w:tabs>
          <w:tab w:val="left" w:pos="0"/>
        </w:tabs>
        <w:ind w:firstLine="567"/>
        <w:jc w:val="both"/>
      </w:pP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23.3. </w:t>
      </w:r>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w:t>
      </w:r>
      <w:r w:rsidR="00245905" w:rsidRPr="0015596A">
        <w:rPr>
          <w:rFonts w:eastAsiaTheme="minorHAnsi"/>
        </w:rPr>
        <w:lastRenderedPageBreak/>
        <w:t>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5596A" w:rsidRDefault="00D91C5A" w:rsidP="00D91C5A">
      <w:pPr>
        <w:pStyle w:val="11"/>
        <w:numPr>
          <w:ilvl w:val="1"/>
          <w:numId w:val="39"/>
        </w:numPr>
        <w:tabs>
          <w:tab w:val="left" w:pos="142"/>
        </w:tabs>
        <w:ind w:left="0" w:firstLine="567"/>
        <w:jc w:val="both"/>
      </w:pPr>
      <w:r>
        <w:rPr>
          <w:rFonts w:eastAsiaTheme="minorHAnsi"/>
        </w:rPr>
        <w:t xml:space="preserve"> </w:t>
      </w:r>
      <w:r w:rsidR="00B377BE"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r w:rsidRPr="0015596A">
        <w:rPr>
          <w:rFonts w:eastAsiaTheme="minorHAnsi"/>
        </w:rPr>
        <w:t xml:space="preserve">Документ, содержащий исправленные опечатки и (или) </w:t>
      </w:r>
      <w:proofErr w:type="gramStart"/>
      <w:r w:rsidRPr="0015596A">
        <w:rPr>
          <w:rFonts w:eastAsiaTheme="minorHAnsi"/>
        </w:rPr>
        <w:t>ошибки  в</w:t>
      </w:r>
      <w:proofErr w:type="gramEnd"/>
      <w:r w:rsidRPr="0015596A">
        <w:rPr>
          <w:rFonts w:eastAsiaTheme="minorHAnsi"/>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в течение трех рабочих дней с даты поступления заявления о выдаче дубликата.</w:t>
      </w:r>
    </w:p>
    <w:p w:rsidR="00DA3867" w:rsidRPr="0015596A" w:rsidRDefault="00DA3867" w:rsidP="00DA3867">
      <w:pPr>
        <w:pStyle w:val="11"/>
        <w:tabs>
          <w:tab w:val="left" w:pos="0"/>
        </w:tabs>
        <w:ind w:firstLine="567"/>
        <w:jc w:val="both"/>
      </w:pPr>
      <w:r w:rsidRPr="0015596A">
        <w:rPr>
          <w:bCs/>
        </w:rPr>
        <w:lastRenderedPageBreak/>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w:t>
      </w:r>
      <w:proofErr w:type="gramStart"/>
      <w:r w:rsidRPr="0015596A">
        <w:rPr>
          <w:rFonts w:ascii="Times New Roman" w:hAnsi="Times New Roman"/>
          <w:color w:val="auto"/>
          <w:sz w:val="28"/>
          <w:szCs w:val="28"/>
        </w:rPr>
        <w:t>в на</w:t>
      </w:r>
      <w:proofErr w:type="gramEnd"/>
      <w:r w:rsidRPr="0015596A">
        <w:rPr>
          <w:rFonts w:ascii="Times New Roman" w:hAnsi="Times New Roman"/>
          <w:color w:val="auto"/>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Формы контроля за исполнением административного регламента</w:t>
      </w:r>
    </w:p>
    <w:p w:rsidR="00034CBF" w:rsidRDefault="00D91C5A" w:rsidP="00D91C5A">
      <w:pPr>
        <w:pStyle w:val="11"/>
        <w:tabs>
          <w:tab w:val="left" w:pos="0"/>
        </w:tabs>
        <w:ind w:firstLine="567"/>
        <w:jc w:val="center"/>
        <w:rPr>
          <w:b/>
        </w:rPr>
      </w:pPr>
      <w:r>
        <w:rPr>
          <w:b/>
        </w:rPr>
        <w:t xml:space="preserve">26. </w:t>
      </w:r>
      <w:r w:rsidR="00034CBF" w:rsidRPr="0015596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w:t>
      </w:r>
      <w:proofErr w:type="gramStart"/>
      <w:r>
        <w:t>1.</w:t>
      </w:r>
      <w:r w:rsidR="00034CBF" w:rsidRPr="0015596A">
        <w:t>Текущий</w:t>
      </w:r>
      <w:proofErr w:type="gramEnd"/>
      <w:r w:rsidR="00034CBF" w:rsidRPr="0015596A">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w:t>
      </w:r>
      <w:proofErr w:type="gramStart"/>
      <w:r>
        <w:t>2.</w:t>
      </w:r>
      <w:r w:rsidR="00034CBF" w:rsidRPr="0015596A">
        <w:t>Для</w:t>
      </w:r>
      <w:proofErr w:type="gramEnd"/>
      <w:r w:rsidR="00034CBF" w:rsidRPr="0015596A">
        <w:t xml:space="preserve">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w:t>
      </w:r>
      <w:proofErr w:type="gramStart"/>
      <w:r>
        <w:t>3.</w:t>
      </w:r>
      <w:r w:rsidR="00034CBF" w:rsidRPr="0015596A">
        <w:t>Текущий</w:t>
      </w:r>
      <w:proofErr w:type="gramEnd"/>
      <w:r w:rsidR="00034CBF" w:rsidRPr="0015596A">
        <w:t xml:space="preserve">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w:t>
      </w:r>
      <w:r w:rsidR="00034CBF" w:rsidRPr="0015596A">
        <w:lastRenderedPageBreak/>
        <w:t>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Pr="0015596A" w:rsidRDefault="00D91C5A" w:rsidP="00D91C5A">
      <w:pPr>
        <w:pStyle w:val="11"/>
        <w:tabs>
          <w:tab w:val="left" w:pos="0"/>
        </w:tabs>
        <w:ind w:firstLine="0"/>
        <w:jc w:val="center"/>
      </w:pPr>
      <w:r>
        <w:rPr>
          <w:rFonts w:eastAsiaTheme="minorHAnsi"/>
          <w:b/>
        </w:rPr>
        <w:t xml:space="preserve">27. </w:t>
      </w:r>
      <w:r w:rsidR="00034CBF" w:rsidRPr="0015596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CBF" w:rsidRPr="0015596A" w:rsidRDefault="00D91C5A" w:rsidP="00D91C5A">
      <w:pPr>
        <w:pStyle w:val="11"/>
        <w:tabs>
          <w:tab w:val="left" w:pos="0"/>
        </w:tabs>
        <w:ind w:firstLine="709"/>
        <w:jc w:val="both"/>
      </w:pPr>
      <w:r>
        <w:t>27.</w:t>
      </w:r>
      <w:proofErr w:type="gramStart"/>
      <w:r>
        <w:t>1.</w:t>
      </w:r>
      <w:r w:rsidR="00034CBF" w:rsidRPr="0015596A">
        <w:t>Контроль</w:t>
      </w:r>
      <w:proofErr w:type="gramEnd"/>
      <w:r w:rsidR="00034CBF" w:rsidRPr="0015596A">
        <w:t xml:space="preserve">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t>27.</w:t>
      </w:r>
      <w:proofErr w:type="gramStart"/>
      <w:r>
        <w:t>2.</w:t>
      </w:r>
      <w:r w:rsidR="00034CBF" w:rsidRPr="0015596A">
        <w:t>Плановые</w:t>
      </w:r>
      <w:proofErr w:type="gramEnd"/>
      <w:r w:rsidR="00034CBF" w:rsidRPr="0015596A">
        <w:t xml:space="preserve">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D91C5A">
      <w:pPr>
        <w:pStyle w:val="11"/>
        <w:tabs>
          <w:tab w:val="left" w:pos="0"/>
        </w:tabs>
        <w:ind w:firstLine="709"/>
        <w:jc w:val="both"/>
      </w:pPr>
      <w:r>
        <w:t>27.</w:t>
      </w:r>
      <w:proofErr w:type="gramStart"/>
      <w:r>
        <w:t>3.</w:t>
      </w:r>
      <w:r w:rsidR="00034CBF" w:rsidRPr="0015596A">
        <w:t>Основанием</w:t>
      </w:r>
      <w:proofErr w:type="gramEnd"/>
      <w:r w:rsidR="00034CBF" w:rsidRPr="0015596A">
        <w:t xml:space="preserve"> для проведения внеплановых проверок являются:</w:t>
      </w:r>
    </w:p>
    <w:p w:rsidR="00034CBF" w:rsidRPr="0015596A" w:rsidRDefault="00034CBF" w:rsidP="00D91C5A">
      <w:pPr>
        <w:pStyle w:val="11"/>
        <w:tabs>
          <w:tab w:val="left" w:pos="0"/>
        </w:tabs>
        <w:ind w:firstLine="709"/>
        <w:jc w:val="both"/>
      </w:pPr>
      <w:r w:rsidRPr="0015596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w:t>
      </w:r>
      <w:r w:rsidRPr="0015596A">
        <w:rPr>
          <w:i/>
          <w:iCs/>
        </w:rPr>
        <w:t>;</w:t>
      </w:r>
    </w:p>
    <w:p w:rsidR="00034CBF" w:rsidRPr="0015596A" w:rsidRDefault="00034CBF" w:rsidP="00D91C5A">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w:t>
      </w:r>
      <w:proofErr w:type="gramStart"/>
      <w:r>
        <w:rPr>
          <w:sz w:val="28"/>
          <w:szCs w:val="28"/>
        </w:rPr>
        <w:t>1.</w:t>
      </w:r>
      <w:r w:rsidR="00034CBF" w:rsidRPr="0015596A">
        <w:rPr>
          <w:sz w:val="28"/>
          <w:szCs w:val="28"/>
        </w:rPr>
        <w:t>По</w:t>
      </w:r>
      <w:proofErr w:type="gramEnd"/>
      <w:r w:rsidR="00034CBF" w:rsidRPr="0015596A">
        <w:rPr>
          <w:sz w:val="28"/>
          <w:szCs w:val="28"/>
        </w:rPr>
        <w:t xml:space="preserve">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Pr="0015596A" w:rsidRDefault="00D91C5A" w:rsidP="00D91C5A">
      <w:pPr>
        <w:pStyle w:val="11"/>
        <w:tabs>
          <w:tab w:val="left" w:pos="0"/>
        </w:tabs>
        <w:ind w:firstLine="0"/>
        <w:jc w:val="center"/>
        <w:rPr>
          <w:b/>
        </w:rPr>
      </w:pPr>
      <w:r>
        <w:rPr>
          <w:rFonts w:eastAsiaTheme="minorHAnsi"/>
          <w:b/>
        </w:rPr>
        <w:t xml:space="preserve">29. </w:t>
      </w:r>
      <w:r w:rsidR="00034CBF" w:rsidRPr="0015596A">
        <w:rPr>
          <w:rFonts w:eastAsiaTheme="minorHAnsi"/>
          <w:b/>
        </w:rPr>
        <w:t xml:space="preserve">Контроль за предоставлением Муниципальной услуги, в том числе со </w:t>
      </w:r>
      <w:r w:rsidR="00034CBF" w:rsidRPr="0015596A">
        <w:rPr>
          <w:rFonts w:eastAsiaTheme="minorHAnsi"/>
          <w:b/>
        </w:rPr>
        <w:lastRenderedPageBreak/>
        <w:t>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w:t>
      </w:r>
      <w:proofErr w:type="gramStart"/>
      <w:r>
        <w:rPr>
          <w:rFonts w:ascii="Times New Roman" w:hAnsi="Times New Roman"/>
          <w:spacing w:val="7"/>
          <w:sz w:val="28"/>
          <w:szCs w:val="28"/>
        </w:rPr>
        <w:t>1.</w:t>
      </w:r>
      <w:r w:rsidR="00034CBF" w:rsidRPr="00D91C5A">
        <w:rPr>
          <w:rFonts w:ascii="Times New Roman" w:hAnsi="Times New Roman"/>
          <w:spacing w:val="7"/>
          <w:sz w:val="28"/>
          <w:szCs w:val="28"/>
        </w:rPr>
        <w:t>Требованиями</w:t>
      </w:r>
      <w:proofErr w:type="gramEnd"/>
      <w:r w:rsidR="00034CBF" w:rsidRPr="00D91C5A">
        <w:rPr>
          <w:rFonts w:ascii="Times New Roman" w:hAnsi="Times New Roman"/>
          <w:spacing w:val="7"/>
          <w:sz w:val="28"/>
          <w:szCs w:val="28"/>
        </w:rPr>
        <w:t xml:space="preserve"> к порядку осуществления контроля за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w:t>
      </w:r>
      <w:proofErr w:type="gramStart"/>
      <w:r>
        <w:rPr>
          <w:rFonts w:ascii="Times New Roman" w:hAnsi="Times New Roman"/>
          <w:spacing w:val="7"/>
          <w:sz w:val="28"/>
          <w:szCs w:val="28"/>
        </w:rPr>
        <w:t>2.</w:t>
      </w:r>
      <w:r w:rsidR="00034CBF" w:rsidRPr="00D91C5A">
        <w:rPr>
          <w:rFonts w:ascii="Times New Roman" w:hAnsi="Times New Roman"/>
          <w:spacing w:val="7"/>
          <w:sz w:val="28"/>
          <w:szCs w:val="28"/>
        </w:rPr>
        <w:t>Независимость</w:t>
      </w:r>
      <w:proofErr w:type="gramEnd"/>
      <w:r w:rsidR="00034CBF" w:rsidRPr="00D91C5A">
        <w:rPr>
          <w:rFonts w:ascii="Times New Roman" w:hAnsi="Times New Roman"/>
          <w:spacing w:val="7"/>
          <w:sz w:val="28"/>
          <w:szCs w:val="28"/>
        </w:rPr>
        <w:t xml:space="preserve">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w:t>
      </w:r>
      <w:proofErr w:type="gramStart"/>
      <w:r>
        <w:rPr>
          <w:rFonts w:ascii="Times New Roman" w:hAnsi="Times New Roman"/>
          <w:spacing w:val="7"/>
          <w:sz w:val="28"/>
          <w:szCs w:val="28"/>
        </w:rPr>
        <w:t>4.</w:t>
      </w:r>
      <w:r w:rsidR="00034CBF" w:rsidRPr="00D91C5A">
        <w:rPr>
          <w:rFonts w:ascii="Times New Roman" w:hAnsi="Times New Roman"/>
          <w:spacing w:val="7"/>
          <w:sz w:val="28"/>
          <w:szCs w:val="28"/>
        </w:rPr>
        <w:t>Тщательность</w:t>
      </w:r>
      <w:proofErr w:type="gramEnd"/>
      <w:r w:rsidR="00034CBF" w:rsidRPr="00D91C5A">
        <w:rPr>
          <w:rFonts w:ascii="Times New Roman" w:hAnsi="Times New Roman"/>
          <w:spacing w:val="7"/>
          <w:sz w:val="28"/>
          <w:szCs w:val="28"/>
        </w:rPr>
        <w:t xml:space="preserve">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w:t>
      </w:r>
      <w:proofErr w:type="gramStart"/>
      <w:r>
        <w:rPr>
          <w:rFonts w:ascii="Times New Roman" w:hAnsi="Times New Roman"/>
          <w:spacing w:val="7"/>
          <w:sz w:val="28"/>
          <w:szCs w:val="28"/>
        </w:rPr>
        <w:t>5.</w:t>
      </w:r>
      <w:r w:rsidR="00034CBF" w:rsidRPr="00D91C5A">
        <w:rPr>
          <w:rFonts w:ascii="Times New Roman" w:hAnsi="Times New Roman"/>
          <w:spacing w:val="7"/>
          <w:sz w:val="28"/>
          <w:szCs w:val="28"/>
        </w:rPr>
        <w:t>Граждане</w:t>
      </w:r>
      <w:proofErr w:type="gramEnd"/>
      <w:r w:rsidR="00034CBF" w:rsidRPr="00D91C5A">
        <w:rPr>
          <w:rFonts w:ascii="Times New Roman" w:hAnsi="Times New Roman"/>
          <w:spacing w:val="7"/>
          <w:sz w:val="28"/>
          <w:szCs w:val="28"/>
        </w:rPr>
        <w:t>,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w:t>
      </w:r>
      <w:proofErr w:type="gramStart"/>
      <w:r>
        <w:rPr>
          <w:rFonts w:ascii="Times New Roman" w:hAnsi="Times New Roman"/>
          <w:spacing w:val="7"/>
          <w:sz w:val="28"/>
          <w:szCs w:val="28"/>
        </w:rPr>
        <w:t>7.</w:t>
      </w:r>
      <w:r w:rsidR="00034CBF" w:rsidRPr="00D91C5A">
        <w:rPr>
          <w:rFonts w:ascii="Times New Roman" w:hAnsi="Times New Roman"/>
          <w:spacing w:val="7"/>
          <w:sz w:val="28"/>
          <w:szCs w:val="28"/>
        </w:rPr>
        <w:t>Контроль</w:t>
      </w:r>
      <w:proofErr w:type="gramEnd"/>
      <w:r w:rsidR="00034CBF" w:rsidRPr="00D91C5A">
        <w:rPr>
          <w:rFonts w:ascii="Times New Roman" w:hAnsi="Times New Roman"/>
          <w:spacing w:val="7"/>
          <w:sz w:val="28"/>
          <w:szCs w:val="28"/>
        </w:rPr>
        <w:t xml:space="preserve">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lastRenderedPageBreak/>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4"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w:t>
      </w:r>
      <w:r w:rsidRPr="00990048">
        <w:rPr>
          <w:rFonts w:ascii="Times New Roman" w:hAnsi="Times New Roman" w:cs="Times New Roman"/>
          <w:color w:val="auto"/>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Pr="00990048">
        <w:rPr>
          <w:rFonts w:ascii="Times New Roman" w:hAnsi="Times New Roman" w:cs="Times New Roman"/>
          <w:color w:val="auto"/>
          <w:sz w:val="28"/>
          <w:szCs w:val="28"/>
        </w:rPr>
        <w:lastRenderedPageBreak/>
        <w:t xml:space="preserve">нормативными правовыми актами органов местного самоуправления, а также в иных формах;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1"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990048" w:rsidRPr="00990048" w:rsidRDefault="00990048" w:rsidP="00990048">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990048">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Pr="00990048" w:rsidRDefault="00990048" w:rsidP="00990048">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BE5A64" w:rsidRPr="00990048" w:rsidRDefault="00BE5A64" w:rsidP="00990048">
      <w:pPr>
        <w:pStyle w:val="11"/>
        <w:tabs>
          <w:tab w:val="left" w:pos="0"/>
        </w:tabs>
        <w:ind w:firstLine="567"/>
        <w:jc w:val="both"/>
        <w:rPr>
          <w:spacing w:val="7"/>
        </w:rPr>
      </w:pPr>
    </w:p>
    <w:p w:rsidR="00106823" w:rsidRPr="00990048" w:rsidRDefault="00106823" w:rsidP="00990048">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434ED8" w:rsidRDefault="00434ED8" w:rsidP="005F10C5">
      <w:pPr>
        <w:pStyle w:val="11"/>
        <w:ind w:firstLine="740"/>
        <w:jc w:val="right"/>
      </w:pPr>
    </w:p>
    <w:p w:rsidR="006A55A5" w:rsidRPr="0015596A" w:rsidRDefault="00E3248C" w:rsidP="005F10C5">
      <w:pPr>
        <w:pStyle w:val="11"/>
        <w:ind w:firstLine="740"/>
        <w:jc w:val="right"/>
      </w:pPr>
      <w:r w:rsidRPr="0015596A">
        <w:t>Прилож</w:t>
      </w:r>
      <w:r w:rsidR="005F10C5" w:rsidRPr="0015596A">
        <w:t>ение №1</w:t>
      </w:r>
    </w:p>
    <w:p w:rsidR="005F10C5" w:rsidRPr="0015596A" w:rsidRDefault="005F10C5" w:rsidP="005F10C5">
      <w:pPr>
        <w:pStyle w:val="11"/>
        <w:ind w:firstLine="740"/>
        <w:jc w:val="right"/>
      </w:pPr>
      <w:r w:rsidRPr="0015596A">
        <w:t>К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15596A"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Какое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состоял(а)</w:t>
            </w:r>
          </w:p>
        </w:tc>
      </w:tr>
      <w:tr w:rsidR="0025539B" w:rsidRPr="0015596A"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106823" w:rsidRDefault="00106823" w:rsidP="00106823">
      <w:pPr>
        <w:pStyle w:val="40"/>
        <w:tabs>
          <w:tab w:val="left" w:pos="7970"/>
        </w:tabs>
        <w:spacing w:after="520" w:line="230" w:lineRule="auto"/>
        <w:jc w:val="left"/>
      </w:pPr>
    </w:p>
    <w:p w:rsidR="00803757" w:rsidRPr="0015596A" w:rsidRDefault="00803757" w:rsidP="00106823">
      <w:pPr>
        <w:pStyle w:val="40"/>
        <w:tabs>
          <w:tab w:val="left" w:pos="7970"/>
        </w:tabs>
        <w:spacing w:after="520" w:line="230" w:lineRule="auto"/>
        <w:jc w:val="left"/>
      </w:pPr>
    </w:p>
    <w:p w:rsidR="008E7367" w:rsidRPr="0015596A" w:rsidRDefault="0025539B" w:rsidP="008E7367">
      <w:pPr>
        <w:pStyle w:val="11"/>
        <w:ind w:firstLine="740"/>
        <w:jc w:val="right"/>
      </w:pPr>
      <w:r w:rsidRPr="0015596A">
        <w:t>Пр</w:t>
      </w:r>
      <w:r w:rsidR="008E7367" w:rsidRPr="0015596A">
        <w:t>иложение №2</w:t>
      </w:r>
    </w:p>
    <w:p w:rsidR="008E7367" w:rsidRPr="0015596A" w:rsidRDefault="008E7367" w:rsidP="008E7367">
      <w:pPr>
        <w:pStyle w:val="11"/>
        <w:ind w:firstLine="740"/>
        <w:jc w:val="right"/>
      </w:pPr>
      <w:r w:rsidRPr="0015596A">
        <w:t>К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w:t>
      </w:r>
      <w:proofErr w:type="gramStart"/>
      <w:r w:rsidRPr="0015596A">
        <w:rPr>
          <w:rFonts w:ascii="Times New Roman" w:hAnsi="Times New Roman" w:cs="Times New Roman"/>
          <w:color w:val="auto"/>
        </w:rPr>
        <w:t>Воронежской  от</w:t>
      </w:r>
      <w:proofErr w:type="gramEnd"/>
      <w:r w:rsidRPr="0015596A">
        <w:rPr>
          <w:rFonts w:ascii="Times New Roman" w:hAnsi="Times New Roman" w:cs="Times New Roman"/>
          <w:color w:val="auto"/>
        </w:rPr>
        <w:t xml:space="preserve"> _____ № _____, по результатам рассмотрения запроса от </w:t>
      </w:r>
      <w:r w:rsidRPr="0015596A">
        <w:rPr>
          <w:rFonts w:ascii="Times New Roman" w:hAnsi="Times New Roman" w:cs="Times New Roman"/>
          <w:color w:val="auto"/>
        </w:rPr>
        <w:tab/>
        <w:t xml:space="preserve">№ </w:t>
      </w:r>
      <w:r w:rsidRPr="0015596A">
        <w:rPr>
          <w:rFonts w:ascii="Times New Roman" w:hAnsi="Times New Roman" w:cs="Times New Roman"/>
          <w:color w:val="auto"/>
        </w:rPr>
        <w:tab/>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25539B">
      <w:pPr>
        <w:spacing w:line="259" w:lineRule="auto"/>
        <w:rPr>
          <w:color w:val="auto"/>
        </w:rPr>
      </w:pPr>
      <w:r w:rsidRPr="0015596A">
        <w:rPr>
          <w:rFonts w:ascii="Microsoft Sans Serif" w:eastAsia="Microsoft Sans Serif" w:hAnsi="Microsoft Sans Serif" w:cs="Microsoft Sans Serif"/>
          <w:strike/>
          <w:color w:val="auto"/>
        </w:rPr>
        <w:lastRenderedPageBreak/>
        <w:t xml:space="preserve">                                            </w:t>
      </w:r>
      <w:r w:rsidRPr="0015596A">
        <w:rPr>
          <w:rFonts w:ascii="Microsoft Sans Serif" w:eastAsia="Microsoft Sans Serif" w:hAnsi="Microsoft Sans Serif" w:cs="Microsoft Sans Serif"/>
          <w:color w:val="auto"/>
        </w:rPr>
        <w:t xml:space="preserve">  </w:t>
      </w: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7" w:name="P635"/>
      <w:bookmarkEnd w:id="7"/>
    </w:p>
    <w:p w:rsidR="00106823" w:rsidRPr="0015596A" w:rsidRDefault="00106823" w:rsidP="006A55A5">
      <w:pPr>
        <w:pStyle w:val="40"/>
        <w:spacing w:after="520" w:line="230" w:lineRule="auto"/>
        <w:jc w:val="right"/>
      </w:pPr>
    </w:p>
    <w:p w:rsidR="00106823" w:rsidRDefault="00106823" w:rsidP="006A55A5">
      <w:pPr>
        <w:pStyle w:val="40"/>
        <w:spacing w:after="520" w:line="230" w:lineRule="auto"/>
        <w:jc w:val="right"/>
      </w:pPr>
    </w:p>
    <w:p w:rsidR="00E23E45" w:rsidRDefault="00E23E45" w:rsidP="006A55A5">
      <w:pPr>
        <w:pStyle w:val="40"/>
        <w:spacing w:after="520" w:line="230" w:lineRule="auto"/>
        <w:jc w:val="right"/>
      </w:pPr>
    </w:p>
    <w:p w:rsidR="00E23E45" w:rsidRPr="0015596A" w:rsidRDefault="00E23E45" w:rsidP="006A55A5">
      <w:pPr>
        <w:pStyle w:val="40"/>
        <w:spacing w:after="520" w:line="230" w:lineRule="auto"/>
        <w:jc w:val="right"/>
      </w:pPr>
    </w:p>
    <w:p w:rsidR="008E7367" w:rsidRPr="0015596A" w:rsidRDefault="00D91C5A" w:rsidP="008E7367">
      <w:pPr>
        <w:pStyle w:val="11"/>
        <w:ind w:firstLine="740"/>
        <w:jc w:val="right"/>
      </w:pPr>
      <w:r>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7D076D">
            <w:pPr>
              <w:spacing w:line="259" w:lineRule="auto"/>
              <w:ind w:left="358"/>
              <w:rPr>
                <w:rFonts w:ascii="Times New Roman" w:hAnsi="Times New Roman" w:cs="Times New Roman"/>
                <w:color w:val="auto"/>
              </w:rPr>
            </w:pPr>
            <w:r w:rsidRPr="0015596A">
              <w:rPr>
                <w:rFonts w:ascii="Times New Roman" w:hAnsi="Times New Roman" w:cs="Times New Roman"/>
                <w:color w:val="auto"/>
              </w:rPr>
              <w:t>№</w:t>
            </w:r>
          </w:p>
          <w:p w:rsidR="0025539B" w:rsidRPr="0015596A" w:rsidRDefault="0025539B" w:rsidP="007D076D">
            <w:pPr>
              <w:spacing w:line="259" w:lineRule="auto"/>
              <w:ind w:left="120"/>
              <w:rPr>
                <w:rFonts w:ascii="Times New Roman" w:hAnsi="Times New Roman" w:cs="Times New Roman"/>
                <w:color w:val="auto"/>
              </w:rPr>
            </w:pPr>
            <w:r w:rsidRPr="0015596A">
              <w:rPr>
                <w:rFonts w:ascii="Times New Roman" w:hAnsi="Times New Roman" w:cs="Times New Roman"/>
                <w:color w:val="auto"/>
              </w:rPr>
              <w:t xml:space="preserve">пункта </w:t>
            </w:r>
          </w:p>
          <w:p w:rsidR="0025539B" w:rsidRPr="0015596A" w:rsidRDefault="0025539B" w:rsidP="007D076D">
            <w:pPr>
              <w:spacing w:line="259" w:lineRule="auto"/>
              <w:ind w:left="36"/>
              <w:rPr>
                <w:rFonts w:ascii="Times New Roman" w:hAnsi="Times New Roman" w:cs="Times New Roman"/>
                <w:color w:val="auto"/>
              </w:rPr>
            </w:pPr>
            <w:proofErr w:type="spellStart"/>
            <w:r w:rsidRPr="0015596A">
              <w:rPr>
                <w:rFonts w:ascii="Times New Roman" w:hAnsi="Times New Roman" w:cs="Times New Roman"/>
                <w:color w:val="auto"/>
              </w:rPr>
              <w:t>админис</w:t>
            </w:r>
            <w:proofErr w:type="spellEnd"/>
          </w:p>
          <w:p w:rsidR="0025539B" w:rsidRPr="0015596A" w:rsidRDefault="0025539B" w:rsidP="007D076D">
            <w:pPr>
              <w:spacing w:after="1" w:line="238" w:lineRule="auto"/>
              <w:jc w:val="center"/>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го</w:t>
            </w:r>
            <w:proofErr w:type="spellEnd"/>
            <w:r w:rsidRPr="0015596A">
              <w:rPr>
                <w:rFonts w:ascii="Times New Roman" w:hAnsi="Times New Roman" w:cs="Times New Roman"/>
                <w:color w:val="auto"/>
              </w:rPr>
              <w:t xml:space="preserve"> </w:t>
            </w:r>
          </w:p>
          <w:p w:rsidR="0025539B" w:rsidRPr="0015596A" w:rsidRDefault="0025539B" w:rsidP="007D076D">
            <w:pPr>
              <w:spacing w:line="259" w:lineRule="auto"/>
              <w:jc w:val="center"/>
              <w:rPr>
                <w:rFonts w:ascii="Times New Roman" w:hAnsi="Times New Roman" w:cs="Times New Roman"/>
                <w:color w:val="auto"/>
              </w:rPr>
            </w:pPr>
            <w:proofErr w:type="spell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25539B" w:rsidRPr="0015596A"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 xml:space="preserve">Данный отказ может быть обжалован в досудебном порядке путем направления жалобы в орган, уполномоченный на предоставление </w:t>
      </w:r>
      <w:proofErr w:type="gramStart"/>
      <w:r w:rsidRPr="0015596A">
        <w:rPr>
          <w:rFonts w:ascii="Times New Roman" w:hAnsi="Times New Roman" w:cs="Times New Roman"/>
          <w:color w:val="auto"/>
        </w:rPr>
        <w:t>услуги  «</w:t>
      </w:r>
      <w:proofErr w:type="gramEnd"/>
      <w:r w:rsidRPr="0015596A">
        <w:rPr>
          <w:rFonts w:ascii="Times New Roman" w:hAnsi="Times New Roman" w:cs="Times New Roman"/>
          <w:color w:val="auto"/>
        </w:rPr>
        <w:t>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5596A" w:rsidRDefault="0025539B" w:rsidP="0025539B">
      <w:pPr>
        <w:spacing w:after="80" w:line="259" w:lineRule="auto"/>
        <w:ind w:left="751"/>
        <w:rPr>
          <w:color w:val="auto"/>
        </w:rPr>
      </w:pPr>
      <w:r w:rsidRPr="0015596A">
        <w:rPr>
          <w:noProof/>
          <w:color w:val="auto"/>
          <w:lang w:bidi="ar-SA"/>
        </w:rPr>
        <w:lastRenderedPageBreak/>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2"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BC23AD" w:rsidRPr="0015596A" w:rsidRDefault="00D91C5A" w:rsidP="00BC23AD">
      <w:pPr>
        <w:spacing w:after="518" w:line="265" w:lineRule="auto"/>
        <w:ind w:left="1020" w:right="271"/>
        <w:jc w:val="center"/>
        <w:rPr>
          <w:rFonts w:ascii="Times New Roman" w:hAnsi="Times New Roman" w:cs="Times New Roman"/>
          <w:color w:val="auto"/>
        </w:rPr>
      </w:pPr>
      <w:r>
        <w:rPr>
          <w:rFonts w:ascii="Times New Roman" w:hAnsi="Times New Roman" w:cs="Times New Roman"/>
          <w:color w:val="auto"/>
        </w:rPr>
        <w:t xml:space="preserve">  </w:t>
      </w:r>
      <w:r w:rsidR="00BC23AD" w:rsidRPr="0015596A">
        <w:rPr>
          <w:rFonts w:ascii="Times New Roman" w:hAnsi="Times New Roman" w:cs="Times New Roman"/>
          <w:color w:val="auto"/>
        </w:rPr>
        <w:t xml:space="preserve">кому: </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839" w:line="265" w:lineRule="auto"/>
        <w:ind w:left="102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78"/>
        <w:jc w:val="center"/>
        <w:rPr>
          <w:rFonts w:ascii="Times New Roman" w:hAnsi="Times New Roman" w:cs="Times New Roman"/>
          <w:color w:val="auto"/>
        </w:rPr>
      </w:pPr>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5596A" w:rsidRDefault="00BC23AD" w:rsidP="00BC23AD">
      <w:pPr>
        <w:spacing w:after="531"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533"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pStyle w:val="1"/>
        <w:ind w:left="1418" w:right="1390"/>
        <w:rPr>
          <w:color w:val="auto"/>
          <w:lang w:val="ru-RU"/>
        </w:rPr>
      </w:pPr>
      <w:r w:rsidRPr="0015596A">
        <w:rPr>
          <w:color w:val="auto"/>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В соответствии с </w:t>
      </w:r>
      <w:r w:rsidR="00106823" w:rsidRPr="0015596A">
        <w:rPr>
          <w:rFonts w:ascii="Times New Roman" w:eastAsiaTheme="minorHAnsi" w:hAnsi="Times New Roman" w:cs="Times New Roman"/>
          <w:color w:val="auto"/>
          <w:lang w:eastAsia="en-US" w:bidi="ar-SA"/>
        </w:rPr>
        <w:t>Законом Воронежской области</w:t>
      </w:r>
      <w:r w:rsidR="00106823" w:rsidRPr="0015596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15596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BC23AD"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Приложение: </w:t>
      </w:r>
    </w:p>
    <w:p w:rsidR="00BC23AD" w:rsidRPr="0015596A" w:rsidRDefault="00BC23AD" w:rsidP="00BC23AD">
      <w:pPr>
        <w:spacing w:after="893" w:line="261" w:lineRule="auto"/>
        <w:ind w:left="94"/>
        <w:jc w:val="center"/>
        <w:rPr>
          <w:rFonts w:ascii="Times New Roman" w:hAnsi="Times New Roman" w:cs="Times New Roman"/>
          <w:color w:val="auto"/>
        </w:rPr>
      </w:pPr>
      <w:r w:rsidRPr="0015596A">
        <w:rPr>
          <w:rFonts w:ascii="Times New Roman" w:hAnsi="Times New Roman" w:cs="Times New Roman"/>
          <w:i/>
          <w:color w:val="auto"/>
          <w:sz w:val="18"/>
        </w:rPr>
        <w:t>документы, которые представил заявитель)</w:t>
      </w:r>
    </w:p>
    <w:p w:rsidR="00BC23AD" w:rsidRPr="0015596A" w:rsidRDefault="00BC23AD" w:rsidP="00BC23AD">
      <w:pPr>
        <w:tabs>
          <w:tab w:val="center" w:pos="2775"/>
          <w:tab w:val="center" w:pos="7754"/>
        </w:tabs>
        <w:spacing w:after="252" w:line="265" w:lineRule="auto"/>
        <w:rPr>
          <w:rFonts w:ascii="Times New Roman" w:hAnsi="Times New Roman" w:cs="Times New Roman"/>
          <w:color w:val="auto"/>
        </w:rPr>
      </w:pPr>
      <w:r w:rsidRPr="0015596A">
        <w:rPr>
          <w:rFonts w:ascii="Times New Roman" w:eastAsia="Calibri" w:hAnsi="Times New Roman" w:cs="Times New Roman"/>
          <w:color w:val="auto"/>
          <w:sz w:val="22"/>
        </w:rPr>
        <w:tab/>
      </w:r>
      <w:r w:rsidRPr="0015596A">
        <w:rPr>
          <w:rFonts w:ascii="Times New Roman" w:hAnsi="Times New Roman" w:cs="Times New Roman"/>
          <w:color w:val="auto"/>
        </w:rPr>
        <w:t>(</w:t>
      </w:r>
      <w:proofErr w:type="gramStart"/>
      <w:r w:rsidRPr="0015596A">
        <w:rPr>
          <w:rFonts w:ascii="Times New Roman" w:hAnsi="Times New Roman" w:cs="Times New Roman"/>
          <w:color w:val="auto"/>
        </w:rPr>
        <w:t xml:space="preserve">подпись)   </w:t>
      </w:r>
      <w:proofErr w:type="gramEnd"/>
      <w:r w:rsidRPr="0015596A">
        <w:rPr>
          <w:rFonts w:ascii="Times New Roman" w:hAnsi="Times New Roman" w:cs="Times New Roman"/>
          <w:color w:val="auto"/>
        </w:rPr>
        <w:t xml:space="preserve">                   </w:t>
      </w:r>
      <w:r w:rsidRPr="0015596A">
        <w:rPr>
          <w:rFonts w:ascii="Times New Roman" w:hAnsi="Times New Roman" w:cs="Times New Roman"/>
          <w:color w:val="auto"/>
        </w:rPr>
        <w:tab/>
        <w:t>(фамилия и инициалы заявителя</w:t>
      </w:r>
    </w:p>
    <w:p w:rsidR="00BC23AD" w:rsidRPr="0015596A"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lastRenderedPageBreak/>
        <w:t>Дата ________</w:t>
      </w:r>
    </w:p>
    <w:p w:rsidR="00BC23AD" w:rsidRPr="0015596A" w:rsidRDefault="00BC23AD" w:rsidP="00BC23AD">
      <w:pPr>
        <w:spacing w:line="259" w:lineRule="auto"/>
        <w:ind w:left="31"/>
        <w:rPr>
          <w:rFonts w:ascii="Times New Roman" w:hAnsi="Times New Roman" w:cs="Times New Roman"/>
          <w:color w:val="auto"/>
        </w:rPr>
      </w:pPr>
      <w:r w:rsidRPr="0015596A">
        <w:rPr>
          <w:rFonts w:ascii="Times New Roman" w:eastAsia="Microsoft Sans Serif" w:hAnsi="Times New Roman" w:cs="Times New Roman"/>
          <w:strike/>
          <w:color w:val="auto"/>
        </w:rPr>
        <w:t xml:space="preserve">                                            </w:t>
      </w:r>
      <w:r w:rsidRPr="0015596A">
        <w:rPr>
          <w:rFonts w:ascii="Times New Roman" w:eastAsia="Microsoft Sans Serif" w:hAnsi="Times New Roman" w:cs="Times New Roman"/>
          <w:color w:val="auto"/>
        </w:rPr>
        <w:t xml:space="preserve">  </w:t>
      </w:r>
    </w:p>
    <w:p w:rsidR="00E934AE" w:rsidRPr="0015596A" w:rsidRDefault="00E934AE" w:rsidP="00E934AE">
      <w:pPr>
        <w:pStyle w:val="40"/>
        <w:spacing w:after="520" w:line="230" w:lineRule="auto"/>
        <w:jc w:val="right"/>
      </w:pPr>
    </w:p>
    <w:p w:rsidR="008E7367" w:rsidRPr="0015596A" w:rsidRDefault="008E7367" w:rsidP="00E934AE">
      <w:pPr>
        <w:pStyle w:val="40"/>
        <w:spacing w:after="520" w:line="230" w:lineRule="auto"/>
        <w:jc w:val="left"/>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 xml:space="preserve">Приложение № </w:t>
      </w:r>
      <w:r w:rsidR="00BC23AD" w:rsidRPr="0015596A">
        <w:rPr>
          <w:rFonts w:ascii="Times New Roman" w:eastAsiaTheme="minorHAnsi" w:hAnsi="Times New Roman" w:cs="Times New Roman"/>
          <w:color w:val="auto"/>
          <w:lang w:eastAsia="en-US" w:bidi="ar-SA"/>
        </w:rPr>
        <w:t>5</w:t>
      </w:r>
    </w:p>
    <w:p w:rsidR="00D46BDF" w:rsidRPr="0015596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w:t>
      </w:r>
      <w:r w:rsidR="00D46BDF" w:rsidRPr="0015596A">
        <w:rPr>
          <w:rFonts w:ascii="Times New Roman" w:eastAsiaTheme="minorHAnsi" w:hAnsi="Times New Roman" w:cs="Times New Roman"/>
          <w:color w:val="auto"/>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BC23AD" w:rsidRPr="0015596A" w:rsidRDefault="00BC23AD" w:rsidP="00BC23AD">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w:t>
            </w:r>
          </w:p>
          <w:p w:rsidR="00BC23AD" w:rsidRPr="0015596A" w:rsidRDefault="00BC23AD" w:rsidP="007D076D">
            <w:pPr>
              <w:spacing w:line="238" w:lineRule="auto"/>
              <w:rPr>
                <w:rFonts w:ascii="Times New Roman" w:hAnsi="Times New Roman" w:cs="Times New Roman"/>
                <w:color w:val="auto"/>
              </w:rPr>
            </w:pPr>
            <w:r w:rsidRPr="0015596A">
              <w:rPr>
                <w:rFonts w:ascii="Times New Roman" w:hAnsi="Times New Roman" w:cs="Times New Roman"/>
                <w:color w:val="auto"/>
              </w:rPr>
              <w:t xml:space="preserve">пункта </w:t>
            </w:r>
            <w:proofErr w:type="spellStart"/>
            <w:r w:rsidRPr="0015596A">
              <w:rPr>
                <w:rFonts w:ascii="Times New Roman" w:hAnsi="Times New Roman" w:cs="Times New Roman"/>
                <w:color w:val="auto"/>
              </w:rPr>
              <w:t>админис</w:t>
            </w:r>
            <w:proofErr w:type="spellEnd"/>
          </w:p>
          <w:p w:rsidR="00BC23AD" w:rsidRPr="0015596A" w:rsidRDefault="00BC23AD" w:rsidP="007D076D">
            <w:pPr>
              <w:spacing w:line="259" w:lineRule="auto"/>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го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E23E45">
            <w:pPr>
              <w:spacing w:line="259" w:lineRule="auto"/>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lastRenderedPageBreak/>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BC23AD" w:rsidRPr="0015596A" w:rsidRDefault="00BC23AD" w:rsidP="00BC23AD">
      <w:pPr>
        <w:spacing w:line="259" w:lineRule="auto"/>
        <w:rPr>
          <w:color w:val="auto"/>
        </w:rPr>
      </w:pPr>
      <w:r w:rsidRPr="0015596A">
        <w:rPr>
          <w:rFonts w:ascii="Microsoft Sans Serif" w:eastAsia="Microsoft Sans Serif" w:hAnsi="Microsoft Sans Serif" w:cs="Microsoft Sans Serif"/>
          <w:color w:val="auto"/>
        </w:rPr>
        <w:t xml:space="preserve"> </w:t>
      </w:r>
    </w:p>
    <w:p w:rsidR="00BC23AD" w:rsidRPr="0015596A" w:rsidRDefault="00BC23AD" w:rsidP="00BC23AD">
      <w:pPr>
        <w:rPr>
          <w:color w:val="auto"/>
        </w:rPr>
        <w:sectPr w:rsidR="00BC23AD" w:rsidRPr="0015596A" w:rsidSect="008956D2">
          <w:headerReference w:type="even" r:id="rId43"/>
          <w:headerReference w:type="default" r:id="rId44"/>
          <w:headerReference w:type="first" r:id="rId45"/>
          <w:pgSz w:w="11900" w:h="16840"/>
          <w:pgMar w:top="504" w:right="511" w:bottom="1134" w:left="1188" w:header="720" w:footer="720" w:gutter="0"/>
          <w:cols w:space="720"/>
          <w:titlePg/>
        </w:sectPr>
      </w:pP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6</w:t>
      </w: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0"/>
        <w:ind w:left="259" w:right="249"/>
        <w:rPr>
          <w:color w:val="auto"/>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BC23AD" w:rsidRPr="0015596A" w:rsidRDefault="00BC23AD" w:rsidP="00BC23AD">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BC23AD" w:rsidRPr="0015596A" w:rsidRDefault="00BC23AD" w:rsidP="00BC23AD">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106823" w:rsidP="00BC23AD">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r w:rsidR="00BC23AD"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5596A" w:rsidRDefault="00BC23AD" w:rsidP="00BC23AD">
      <w:pPr>
        <w:spacing w:after="528"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BC23AD">
      <w:pPr>
        <w:spacing w:after="18"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BC23AD" w:rsidP="00106823">
      <w:pPr>
        <w:pStyle w:val="1"/>
        <w:spacing w:after="0" w:line="240" w:lineRule="auto"/>
        <w:ind w:left="11" w:hanging="11"/>
        <w:rPr>
          <w:color w:val="auto"/>
          <w:lang w:val="ru-RU"/>
        </w:rPr>
      </w:pPr>
      <w:r w:rsidRPr="0015596A">
        <w:rPr>
          <w:color w:val="auto"/>
          <w:lang w:val="ru-RU"/>
        </w:rPr>
        <w:t xml:space="preserve">ЗАЯВЛЕНИЕ </w:t>
      </w:r>
    </w:p>
    <w:p w:rsidR="00BC23AD" w:rsidRPr="0015596A" w:rsidRDefault="00BC23AD" w:rsidP="00106823">
      <w:pPr>
        <w:pStyle w:val="1"/>
        <w:spacing w:after="0" w:line="240" w:lineRule="auto"/>
        <w:ind w:left="11" w:hanging="11"/>
        <w:rPr>
          <w:color w:val="auto"/>
          <w:lang w:val="ru-RU"/>
        </w:rPr>
      </w:pPr>
      <w:r w:rsidRPr="0015596A">
        <w:rPr>
          <w:color w:val="auto"/>
          <w:lang w:val="ru-RU"/>
        </w:rPr>
        <w:t xml:space="preserve">об исправлении допущенных опечаток и (или) ошибок в выданных в результате предоставления </w:t>
      </w:r>
      <w:r w:rsidR="00106823" w:rsidRPr="0015596A">
        <w:rPr>
          <w:color w:val="auto"/>
          <w:lang w:val="ru-RU"/>
        </w:rPr>
        <w:t>Муниципальной</w:t>
      </w:r>
      <w:r w:rsidRPr="0015596A">
        <w:rPr>
          <w:color w:val="auto"/>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w:t>
      </w:r>
      <w:proofErr w:type="gramStart"/>
      <w:r w:rsidRPr="0015596A">
        <w:rPr>
          <w:rFonts w:ascii="Times New Roman" w:hAnsi="Times New Roman" w:cs="Times New Roman"/>
          <w:color w:val="auto"/>
        </w:rPr>
        <w:t>_ .</w:t>
      </w:r>
      <w:proofErr w:type="gramEnd"/>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BC23AD">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BC23AD" w:rsidRPr="0015596A" w:rsidRDefault="00BC23AD" w:rsidP="00BC23AD">
      <w:pPr>
        <w:ind w:left="10" w:right="5"/>
        <w:rPr>
          <w:rFonts w:ascii="Times New Roman" w:eastAsia="Microsoft Sans Serif"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7</w:t>
      </w: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106823" w:rsidRPr="0015596A" w:rsidRDefault="00106823" w:rsidP="00106823">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106823" w:rsidRPr="0015596A" w:rsidRDefault="00106823" w:rsidP="00106823">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106823" w:rsidRPr="0015596A" w:rsidRDefault="00106823" w:rsidP="00106823">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106823" w:rsidRPr="0015596A" w:rsidRDefault="00106823" w:rsidP="00106823">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106823" w:rsidRPr="0015596A" w:rsidRDefault="00106823" w:rsidP="00106823">
      <w:pPr>
        <w:spacing w:after="620" w:line="265" w:lineRule="auto"/>
        <w:ind w:left="10" w:right="164"/>
        <w:jc w:val="right"/>
        <w:rPr>
          <w:rFonts w:ascii="Times New Roman" w:hAnsi="Times New Roman" w:cs="Times New Roman"/>
          <w:i/>
          <w:color w:val="auto"/>
          <w:sz w:val="18"/>
        </w:rPr>
      </w:pPr>
      <w:r w:rsidRPr="0015596A">
        <w:rPr>
          <w:rFonts w:ascii="Times New Roman" w:hAnsi="Times New Roman" w:cs="Times New Roman"/>
          <w:i/>
          <w:color w:val="auto"/>
          <w:sz w:val="18"/>
        </w:rPr>
        <w:t xml:space="preserve">фактического проживания уполномоченного лица) </w:t>
      </w:r>
    </w:p>
    <w:p w:rsidR="00106823" w:rsidRPr="0015596A" w:rsidRDefault="00106823" w:rsidP="00106823">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15596A" w:rsidRDefault="00106823" w:rsidP="00505FDD">
      <w:pPr>
        <w:pStyle w:val="1"/>
        <w:spacing w:after="0" w:line="240" w:lineRule="auto"/>
        <w:ind w:left="0"/>
        <w:rPr>
          <w:color w:val="auto"/>
          <w:szCs w:val="28"/>
          <w:lang w:val="ru-RU"/>
        </w:rPr>
      </w:pPr>
      <w:r w:rsidRPr="0015596A">
        <w:rPr>
          <w:color w:val="auto"/>
          <w:szCs w:val="28"/>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w:t>
      </w:r>
      <w:proofErr w:type="gramStart"/>
      <w:r w:rsidRPr="0015596A">
        <w:rPr>
          <w:rFonts w:ascii="Times New Roman" w:hAnsi="Times New Roman" w:cs="Times New Roman"/>
          <w:color w:val="auto"/>
        </w:rPr>
        <w:t>_ .</w:t>
      </w:r>
      <w:proofErr w:type="gramEnd"/>
    </w:p>
    <w:p w:rsidR="00106823" w:rsidRPr="0015596A" w:rsidRDefault="00106823" w:rsidP="00106823">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106823" w:rsidRPr="0015596A" w:rsidRDefault="00106823" w:rsidP="00106823">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106823" w:rsidRPr="0015596A" w:rsidRDefault="00106823" w:rsidP="00106823">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106823" w:rsidRPr="0015596A" w:rsidRDefault="00106823" w:rsidP="00106823">
      <w:pPr>
        <w:ind w:left="10" w:right="5"/>
        <w:rPr>
          <w:rFonts w:ascii="Times New Roman"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hAnsi="Times New Roman" w:cs="Times New Roman"/>
          <w:color w:val="auto"/>
        </w:rPr>
      </w:pPr>
    </w:p>
    <w:sectPr w:rsidR="00106823" w:rsidRPr="0015596A" w:rsidSect="007F3595">
      <w:headerReference w:type="default" r:id="rId46"/>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B3" w:rsidRDefault="008E12B3">
      <w:r>
        <w:separator/>
      </w:r>
    </w:p>
  </w:endnote>
  <w:endnote w:type="continuationSeparator" w:id="0">
    <w:p w:rsidR="008E12B3" w:rsidRDefault="008E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B3" w:rsidRDefault="008E12B3">
      <w:r>
        <w:separator/>
      </w:r>
    </w:p>
  </w:footnote>
  <w:footnote w:type="continuationSeparator" w:id="0">
    <w:p w:rsidR="008E12B3" w:rsidRDefault="008E12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6F" w:rsidRDefault="00242E6F">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6F" w:rsidRDefault="00242E6F">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6F" w:rsidRDefault="00242E6F">
    <w:pPr>
      <w:spacing w:after="16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EndPr/>
    <w:sdtContent>
      <w:p w:rsidR="00242E6F" w:rsidRDefault="00242E6F">
        <w:pPr>
          <w:pStyle w:val="af0"/>
          <w:jc w:val="center"/>
        </w:pPr>
        <w:r>
          <w:fldChar w:fldCharType="begin"/>
        </w:r>
        <w:r>
          <w:instrText>PAGE   \* MERGEFORMAT</w:instrText>
        </w:r>
        <w:r>
          <w:fldChar w:fldCharType="separate"/>
        </w:r>
        <w:r w:rsidR="00A415A6">
          <w:rPr>
            <w:noProof/>
          </w:rPr>
          <w:t>2</w:t>
        </w:r>
        <w:r>
          <w:rPr>
            <w:noProof/>
          </w:rPr>
          <w:fldChar w:fldCharType="end"/>
        </w:r>
      </w:p>
    </w:sdtContent>
  </w:sdt>
  <w:p w:rsidR="00242E6F" w:rsidRDefault="00242E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A5"/>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F14B1"/>
    <w:rsid w:val="001F1953"/>
    <w:rsid w:val="002004F3"/>
    <w:rsid w:val="0020557C"/>
    <w:rsid w:val="002152CB"/>
    <w:rsid w:val="00232EC8"/>
    <w:rsid w:val="00233A5D"/>
    <w:rsid w:val="00242E6F"/>
    <w:rsid w:val="0024321A"/>
    <w:rsid w:val="00245905"/>
    <w:rsid w:val="00251311"/>
    <w:rsid w:val="0025539B"/>
    <w:rsid w:val="002604ED"/>
    <w:rsid w:val="00275A79"/>
    <w:rsid w:val="002B1E2F"/>
    <w:rsid w:val="002D09C5"/>
    <w:rsid w:val="002E0A18"/>
    <w:rsid w:val="00302B96"/>
    <w:rsid w:val="00316E56"/>
    <w:rsid w:val="00336B43"/>
    <w:rsid w:val="00394AB0"/>
    <w:rsid w:val="003B5001"/>
    <w:rsid w:val="003F03F9"/>
    <w:rsid w:val="003F6E0F"/>
    <w:rsid w:val="0040704D"/>
    <w:rsid w:val="004230DC"/>
    <w:rsid w:val="00425B1B"/>
    <w:rsid w:val="00434ED8"/>
    <w:rsid w:val="00447375"/>
    <w:rsid w:val="004518ED"/>
    <w:rsid w:val="00452DC3"/>
    <w:rsid w:val="00465FD5"/>
    <w:rsid w:val="00467438"/>
    <w:rsid w:val="004B2876"/>
    <w:rsid w:val="004B4084"/>
    <w:rsid w:val="004C0323"/>
    <w:rsid w:val="004D39FD"/>
    <w:rsid w:val="004E30B4"/>
    <w:rsid w:val="004F392A"/>
    <w:rsid w:val="005025E8"/>
    <w:rsid w:val="00505FDD"/>
    <w:rsid w:val="00507F97"/>
    <w:rsid w:val="00516EC2"/>
    <w:rsid w:val="00527ED9"/>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5069D"/>
    <w:rsid w:val="006A55A5"/>
    <w:rsid w:val="006A563C"/>
    <w:rsid w:val="006A779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E12B3"/>
    <w:rsid w:val="008E7367"/>
    <w:rsid w:val="008F632C"/>
    <w:rsid w:val="00904368"/>
    <w:rsid w:val="00905BFC"/>
    <w:rsid w:val="0092154E"/>
    <w:rsid w:val="00927603"/>
    <w:rsid w:val="0093175A"/>
    <w:rsid w:val="009352AF"/>
    <w:rsid w:val="009632F6"/>
    <w:rsid w:val="00963F2E"/>
    <w:rsid w:val="009645EE"/>
    <w:rsid w:val="00964723"/>
    <w:rsid w:val="00990048"/>
    <w:rsid w:val="009947EB"/>
    <w:rsid w:val="00996886"/>
    <w:rsid w:val="009A05FE"/>
    <w:rsid w:val="009A3E35"/>
    <w:rsid w:val="009B3CFF"/>
    <w:rsid w:val="009D2DCA"/>
    <w:rsid w:val="009E416B"/>
    <w:rsid w:val="009F5939"/>
    <w:rsid w:val="00A04C0B"/>
    <w:rsid w:val="00A145D3"/>
    <w:rsid w:val="00A27F12"/>
    <w:rsid w:val="00A415A6"/>
    <w:rsid w:val="00A41C70"/>
    <w:rsid w:val="00A41D08"/>
    <w:rsid w:val="00A505B7"/>
    <w:rsid w:val="00A517E5"/>
    <w:rsid w:val="00A52F86"/>
    <w:rsid w:val="00A55961"/>
    <w:rsid w:val="00A66697"/>
    <w:rsid w:val="00A725AF"/>
    <w:rsid w:val="00AA34FD"/>
    <w:rsid w:val="00AC3FF3"/>
    <w:rsid w:val="00AC5E5A"/>
    <w:rsid w:val="00AD7784"/>
    <w:rsid w:val="00AE7E5C"/>
    <w:rsid w:val="00AF5BC9"/>
    <w:rsid w:val="00B045A0"/>
    <w:rsid w:val="00B13D8D"/>
    <w:rsid w:val="00B377BE"/>
    <w:rsid w:val="00B42448"/>
    <w:rsid w:val="00B4678F"/>
    <w:rsid w:val="00B65791"/>
    <w:rsid w:val="00B6603B"/>
    <w:rsid w:val="00B90074"/>
    <w:rsid w:val="00BA1472"/>
    <w:rsid w:val="00BA2E6D"/>
    <w:rsid w:val="00BA5F10"/>
    <w:rsid w:val="00BB308E"/>
    <w:rsid w:val="00BC23AD"/>
    <w:rsid w:val="00BC45A2"/>
    <w:rsid w:val="00BE4074"/>
    <w:rsid w:val="00BE5A64"/>
    <w:rsid w:val="00C10E02"/>
    <w:rsid w:val="00C10F58"/>
    <w:rsid w:val="00C502C4"/>
    <w:rsid w:val="00C70551"/>
    <w:rsid w:val="00C745CA"/>
    <w:rsid w:val="00CB160D"/>
    <w:rsid w:val="00CB305F"/>
    <w:rsid w:val="00CB53E0"/>
    <w:rsid w:val="00CD6F3C"/>
    <w:rsid w:val="00CE632A"/>
    <w:rsid w:val="00CF3A19"/>
    <w:rsid w:val="00D26B9D"/>
    <w:rsid w:val="00D46BDF"/>
    <w:rsid w:val="00D568C6"/>
    <w:rsid w:val="00D62D5F"/>
    <w:rsid w:val="00D81DAE"/>
    <w:rsid w:val="00D91C5A"/>
    <w:rsid w:val="00DA386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21A2"/>
    <w:rsid w:val="00EA3B72"/>
    <w:rsid w:val="00EA77A9"/>
    <w:rsid w:val="00EA7CBE"/>
    <w:rsid w:val="00EB4E2B"/>
    <w:rsid w:val="00EE1A35"/>
    <w:rsid w:val="00EE5C87"/>
    <w:rsid w:val="00EF04F1"/>
    <w:rsid w:val="00EF3BB3"/>
    <w:rsid w:val="00EF5A10"/>
    <w:rsid w:val="00F05581"/>
    <w:rsid w:val="00F30B32"/>
    <w:rsid w:val="00F324FA"/>
    <w:rsid w:val="00F41BD5"/>
    <w:rsid w:val="00F72E7B"/>
    <w:rsid w:val="00F769A4"/>
    <w:rsid w:val="00F85161"/>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A5C1"/>
  <w15:docId w15:val="{7689243F-D79F-48BC-A16B-4075AD57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167976916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6C15B46DC357EEFA5267F9702BBB92E94AE50F6250D7EE4C4C95EE9D7AEC86F61647EC2A10050DC404B440B02A39L"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base=LAW&amp;n=430635&amp;dst=290&amp;field=134&amp;date=23.07.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image" Target="media/image2.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069EF397291A144C759B34AF14F91F34601D80F765224601CCB307CA32E1B760726E084D1785EA97DFEAE125D243C850F7B89080B8722D05499703BIB4FJ" TargetMode="External"/><Relationship Id="rId29" Type="http://schemas.openxmlformats.org/officeDocument/2006/relationships/hyperlink" Target="consultantplus://offline/ref=171A0ACE2750C441AE867869784BFCA645FFC0530EC3E89754BB1E7FB3275130E454A2ACE1783EFB4F921344909208B0ADB74FE461925F998A7538B8Q3o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25ED7EE4C4C95EE9D7AEC86F61647EC2A10050DC404B440B02A39L" TargetMode="External"/><Relationship Id="rId24" Type="http://schemas.openxmlformats.org/officeDocument/2006/relationships/hyperlink" Target="consultantplus://offline/ref=1927800CB3981DAEDE91ECAA4DFEB92EF99A9D8B83056BE4F2CCF10CEE2730DB5311F81DB92678D65E275957994B7B47E9BA5FD538B0P0M" TargetMode="External"/><Relationship Id="rId32" Type="http://schemas.openxmlformats.org/officeDocument/2006/relationships/hyperlink" Target="consultantplus://offline/ref=64967A09EBF4D94CFF9F6C0EA8F5E7ACA6DC6AB06F9F805C478D20DBE8DD198A5EB01F6BE2FF6D0CF890534A22BC7DE8232CC502CDF47753DB6B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76C15B46DC357EEFA5279F46647E497EC42BD026656D9B1161093B9C22AEAD3A45619B56B5D160CC11AB745B3A183F12824FBE715E06FE0629E5B022337L"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71A0ACE2750C441AE867869784BFCA645FFC0530EC3E89754BB1E7FB3275130E454A2ACE1783EFB4F921345939208B0ADB74FE461925F998A7538B8Q3o2I"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DE50F6152D7EE4C4C95EE9D7AEC86F61647EC2A10050DC404B440B02A39L" TargetMode="External"/><Relationship Id="rId19" Type="http://schemas.openxmlformats.org/officeDocument/2006/relationships/hyperlink" Target="http://www.govvrn.ru" TargetMode="External"/><Relationship Id="rId31" Type="http://schemas.openxmlformats.org/officeDocument/2006/relationships/hyperlink" Target="consultantplus://offline/ref=64967A09EBF4D94CFF9F6C0EA8F5E7ACA6DC6AB06F9F805C478D20DBE8DD198A5EB01F6BE2FF6D0CF890534A22BC7DE8232CC502CDF47753DB6B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F4E0A7680715914A206CEBA48E3B2554472044C3CFFEBC78182E9649DBE9093371B229FBE165CDCD6546850363859BAF8I7v9L" TargetMode="External"/><Relationship Id="rId14" Type="http://schemas.openxmlformats.org/officeDocument/2006/relationships/hyperlink" Target="consultantplus://offline/ref=076C15B46DC357EEFA5267F9702BBB92E94BE10C675ED7EE4C4C95EE9D7AEC86F61647EC2A10050DC404B440B02A39L"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F2678D65E275957994B7B47E9BA5FD538B0P0M" TargetMode="External"/><Relationship Id="rId30" Type="http://schemas.openxmlformats.org/officeDocument/2006/relationships/hyperlink" Target="consultantplus://offline/ref=F29D8E1031341F8A226F74B7304BE880748F76088C40B418A4EDB74E96E84BE5F757ABF8F981DBC5B489F26EF24D0BC7370E5118F947D0FDkDJEM"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076C15B46DC357EEFA5267F9702BBB92E94AE6076156D7EE4C4C95EE9D7AEC86F61647EC2A10050DC404B440B02A39L" TargetMode="External"/><Relationship Id="rId17" Type="http://schemas.openxmlformats.org/officeDocument/2006/relationships/hyperlink" Target="consultantplus://offline/ref=E069EF397291A144C759AD47E723CEF64309860474562A36479D362BFC7E1D234766E6D3903958FC2CBAFF195E2676D44830860900I94AJ"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ate=04.06.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eader" Target="header4.xm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5BCE-3835-46D9-B860-245D176C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15879</Words>
  <Characters>90514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Карачунское сп</cp:lastModifiedBy>
  <cp:revision>6</cp:revision>
  <cp:lastPrinted>2023-07-19T08:44:00Z</cp:lastPrinted>
  <dcterms:created xsi:type="dcterms:W3CDTF">2023-09-13T11:51:00Z</dcterms:created>
  <dcterms:modified xsi:type="dcterms:W3CDTF">2023-09-14T07:13:00Z</dcterms:modified>
</cp:coreProperties>
</file>