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КОНСТИТУЦИЯ РОССИЙСКОЙ ФЕДЕРАЦИИ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 учетом поправок, внесенных Законами Российской Федерации</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о поправках к Конституции Российской Федерации</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от 30.12.2008 N 6-ФКЗ и от 30.12.2008 N 7-ФКЗ)</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Мы, многонациональный народ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соединенные общей судьбой на своей земле,</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утверждая права и свободы человека, гражданский мир и согласие,</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сохраняя исторически сложившееся государственное единство,</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исходя из общепризнанных принципов равноправия и самоопределения народов,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чтя память предков, передавших нам любовь и уважение к Отечеству, веру в добро и справедливость,</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возрождая суверенную государственность России и утверждая незыблемость ее демократической основы,</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стремясь обеспечить благополучие и процветание России,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исходя из ответственности за свою Родину перед нынешним и будущими поколениями,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сознавая себя частью мирового сообщества,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принимаем КОНСТИТУЦИЮ РОССИЙСКОЙ ФЕДЕРАЦИИ.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РАЗДЕЛ ПЕРВЫЙ</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ГЛАВА 1. ОСНОВЫ КОНСТИТУЦИОННОГО СТРОЯ</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1</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Российская Федерация - Россия есть демократическое федеративное правовое государство с республиканской формой правления.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Наименования Российская Федерация и Россия равнозначны.</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2</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3</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Носителем суверенитета и единственным источником власти в Российской Федерации является ее многонациональный народ.</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Народ осуществляет свою власть непосредственно, а также через органы государственной власти и органы местного самоуправления.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Высшим непосредственным выражением власти народа являются референдум и свободные выборы.</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4</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Суверенитет Российской Федерации распространяется на всю ее территорию.</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Конституция Российской Федерации и федеральные законы имеют верховенство на всей территории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Российская Федерация обеспечивает целостность и неприкосновенность своей территории.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 вопросу о применении отдельных положений статьи 5 см. определение Конституционного Суда РФ от 06.12.2001 N 250-О.</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5</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4. Во взаимоотношениях с федеральными органами государственной власти все субъекты Российской Федерации между собой равноправны.</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6</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Гражданин Российской Федерации не может быть лишен своего гражданства или права изменить его.</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7</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8</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В Российской Федерации признаются и защищаются равным образом частная, государственная, муниципальная и иные формы собственности.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9</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Земля и другие природные ресурсы могут находиться в частной, государственной, муниципальной и иных формах собственности.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10</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 вопросу о применении отдельных положений статьи 11 см. определение Конституционного Суда РФ от 06.12.2001 N 250-О.</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11</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Государственную власть в субъектах Российской Федерации осуществляют образуемые ими органы государственной власти.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12</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13</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В Российской Федерации признается идеологическое многообразие.</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Никакая идеология не может устанавливаться в качестве государственной или обязательной.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В Российской Федерации признаются политическое многообразие, многопартийность.</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4. Общественные объединения равны перед законом.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14</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Российская Федерация - светское государство. Никакая религия не может устанавливаться в качестве государственной или обязательной.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Религиозные объединения отделены от государства и равны перед законом.</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15</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16</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Никакие другие положения настоящей Конституции не могут противоречить основам конституционного строя Российской Федерации.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ГЛАВА 2. ПРАВА И СВОБОДЫ ЧЕЛОВЕКА И ГРАЖДАНИНА</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17</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Основные права и свободы человека неотчуждаемы и принадлежат каждому от рождения.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Осуществление прав и свобод человека и гражданина не должно нарушать права и свободы других лиц.</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18</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19</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Все равны перед законом и судом.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Мужчина и женщина имеют равные права и свободы и равные возможности для их реализации.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20</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Каждый имеет право на жизнь.</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21</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Достоинство личности охраняется государством. Ничто не может быть основанием для его умаления.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22</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Каждый имеет право на свободу и личную неприкосновенность.</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23</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Каждый имеет право на неприкосновенность частной жизни, личную и семейную тайну, защиту своей чести и доброго имени.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24</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Сбор, хранение, использование и распространение информации о частной жизни лица без его согласия не допускаются.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25</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26</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Каждый имеет право на пользование родным языком, на свободный выбор языка общения, воспитания, обучения и творчества.</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27</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28</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29</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Каждому гарантируется свобода мысли и слова.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Никто не может быть принужден к выражению своих мнений и убеждений или отказу от них.</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5. Гарантируется свобода массовой информации. Цензура запрещается.</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30</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Никто не может быть принужден к вступлению в какое-либо объединение или пребыванию в нем.</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31</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Граждане Российской Федерации имеют право собираться мирно, без оружия, проводить собрания, митинги и демонстрации, шествия и пикетирование.</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32</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4. Граждане Российской Федерации имеют равный доступ к государственной службе.</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5. Граждане Российской Федерации имеют право участвовать в отправлении правосудия.</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33</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34</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Не допускается экономическая деятельность, направленная на монополизацию и недобросовестную конкуренцию.</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35</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Право частной собственности охраняется законом.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Каждый вправе иметь имущество в собственности, владеть, пользоваться и распоряжаться им как единолично, так и совместно с другими лицами.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4. Право наследования гарантируется.</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36</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Граждане и их объединения вправе иметь в частной собственности землю.</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Условия и порядок пользования землей определяются на основе федерального закона.</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37</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Труд свободен. Каждый имеет право свободно распоряжаться своими способностями к труду, выбирать род деятельности и профессию.</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Принудительный труд запрещен.</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38</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Материнство и детство, семья находятся под защитой государства.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Забота о детях, их воспитание - равное право и обязанность родителей.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Трудоспособные дети, достигшие 18 лет, должны заботиться о нетрудоспособных родителях.</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39</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Государственные пенсии и социальные пособия устанавливаются законом.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Поощряются добровольное социальное страхование, создание дополнительных форм социального обеспечения и благотворительность.</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40</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Каждый имеет право на жилище. Никто не может быть произвольно лишен жилища.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41</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42</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43</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Каждый имеет право на образование.</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4. Основное общее образование обязательно. Родители или лица, их заменяющие, обеспечивают получение детьми основного общего образования.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44</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Каждый имеет право на участие в культурной жизни и пользование учреждениями культуры, на доступ к культурным ценностям.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Каждый обязан заботиться о сохранении исторического и культурного наследия, беречь памятники истории и культуры.</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45</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Государственная защита прав и свобод человека и гражданина в Российской Федерации гарантируется.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Каждый вправе защищать свои права и свободы всеми способами, не запрещенными законом.</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46</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Каждому гарантируется судебная защита его прав и свобод.</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47</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Никто не может быть лишен права на рассмотрение его дела в том суде и тем судьей, к подсудности которых оно отнесено законом.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48</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49</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Обвиняемый не обязан доказывать свою невиновность.</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Неустранимые сомнения в виновности лица толкуются в пользу обвиняемого.</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50</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Никто не может быть повторно осужден за одно и то же преступление.</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При осуществлении правосудия не допускается использование доказательств, полученных с нарушением федерального закона.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51</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Федеральным законом могут устанавливаться иные случаи освобождения от обязанности давать свидетельские показания.</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52</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53</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54</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Закон, устанавливающий или отягчающий ответственность, обратной силы не имеет.</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55</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В Российской Федерации не должны издаваться законы, отменяющие или умаляющие права и свободы человека и гражданина.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56</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Не подлежат ограничению права и свободы, предусмотренные статьями 20, 21, 23 (часть 1), 24, 28, 34 (часть 1), 40 (часть 1), 46 - 54 Конституции Российской Федерации.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57</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58</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Каждый обязан сохранять природу и окружающую среду, бережно относиться к природным богатствам.</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59</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Защита Отечества является долгом и обязанностью гражданина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Гражданин Российской Федерации несет военную службу в соответствии с федеральным законом.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60</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Гражданин Российской Федерации может самостоятельно осуществлять в полном объеме свои права и обязанности с 18 лет.</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61</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Гражданин Российской Федерации не может быть выслан за пределы Российской Федерации или выдан другому государству.</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Российская Федерация гарантирует своим гражданам защиту и покровительство за ее пределами.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62</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63</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64</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ГЛАВА 3. ФЕДЕРАТИВНОЕ УСТРОЙСТВО</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65</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В составе Российской Федерации находятся субъекты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Республика Адыгея (Адыгея), Республика Алтай, Республика Башкортостан, Республика Бурятия, Республика Дагестан, Республика Ингушетия &lt;1&gt;, Кабардино-Балкарская Республика, Республика Калмыкия &lt;2&gt;,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&lt;3&gt;, Республика Татарстан (Татарстан), Республика Тыва, Удмуртская Республика, Республика Хакасия, Чеченская Республика, Чувашская Республика - Чувашия &lt;4&gt;;</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Алтайский край, Забайкальский край &lt;5&gt;, Камчатский край &lt;6&gt;, Краснодарский край, Красноярский край &lt;7&gt;, Пермский край &lt;8&gt;, Приморский край, Ставропольский край, Хабаровский край;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&lt;9&gt;,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Москва, Санкт-Петербург - города федерального значения;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Еврейская автономная область;</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Ненецкий автономный округ, Ханты-Мансийский автономный округ - Югра &lt;10&gt;, Чукотский автономный округ, Ямало-Ненецкий автономный округ.</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&lt;1&gt;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&lt;2&gt; 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&lt;3&gt;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&lt;4&gt;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&lt;5&gt;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&lt;6&gt;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&lt;7&gt;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&lt;8&gt;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&lt;9&gt;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&lt;10&gt; 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66</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Статус республики определяется Конституцией Российской Федерации и конституцией республики.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 толковании части 4 статьи 66 Конституции РФ см. Постановление Конституционного Суда РФ от 14.07.1997 N 12-П.</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67</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Границы между субъектами Российской Федерации могут быть изменены с их взаимного согласия.</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68</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Государственным языком Российской Федерации на всей ее территории является русский язык.</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Российская Федерация гарантирует всем ее народам право на сохранение родного языка, создание условий для его изучения и развития.</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69</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70</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Столицей Российской Федерации является город Москва. Статус столицы устанавливается федеральным законом.</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 вопросу о применении отдельных положений статьи 71 см. определение Конституционного Суда РФ от 06.12.2001 N 250-О.</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71</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ведении Российской Федерации находятся: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а) принятие и изменение Конституции Российской Федерации и федеральных законов, контроль за их соблюдением;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б) федеративное устройство и территория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 толковании пункта "г" статьи 71 Конституции РФ см. Постановление Конституционного Суда РФ от 27.01.1999 N 2-П.</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д) федеральная государственная собственность и управление ею;</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з) федеральный бюджет; федеральные налоги и сборы; федеральные фонды регионального развития;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к) внешняя политика и международные отношения Российской Федерации, международные договоры Российской Федерации; вопросы войны и мира;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л) внешнеэкономические отношения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 федеральное коллизионное право;</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 государственные награды и почетные звания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т) федеральная государственная служба.</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 вопросу о применении отдельных положений статьи 72 см. определение Конституционного Суда РФ от 06.12.2001 N 250-О.</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72</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В совместном ведении Российской Федерации и субъектов Российской Федерации находятся: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вопросы владения, пользования и распоряжения землей, недрами, водными и другими природными ресурсами;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г) разграничение государственной собственности;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е) общие вопросы воспитания, образования, науки, культуры, физической культуры и спорта;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ж) координация вопросов здравоохранения; защита семьи, материнства, отцовства и детства; социальная защита, включая социальное обеспечение;</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з) осуществление мер по борьбе с катастрофами, стихийными бедствиями, эпидемиями, ликвидация их последствий;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 установление общих принципов налогообложения и сборов в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л) кадры судебных и правоохранительных органов; адвокатура, нотариат;</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м) защита исконной среды обитания и традиционного образа жизни малочисленных этнических общностей;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н) установление общих принципов организации системы органов государственной власти и местного самоуправления;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 вопросу о применении отдельных положений статьи 73 см. определение Конституционного Суда РФ от 06.12.2001 N 250-О.</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73</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74</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75</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4. Государственные займы выпускаются в порядке, определяемом федеральным законом, и размещаются на добровольной основе.</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 вопросу о применении отдельных положений статьи 76 см. определение Конституционного Суда РФ от 06.12.2001 N 250-О.</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76</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 толковании части 1 статьи 76 Конституции РФ см. Постановление Конституционного Суда РФ от 27.01.1999 N 2-П.</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Федеральные законы не могут противоречить федеральным конституционным законам.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 вопросу о применении отдельных положений статьи 77 см. определение Конституционного Суда РФ от 06.12.2001 N 250-О.</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77</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 вопросу о применении отдельных положений статьи 78 см. определение Конституционного Суда РФ от 06.12.2001 N 250-О.</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78</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79</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ГЛАВА 4. ПРЕЗИДЕНТ РОССИЙСКОЙ ФЕДЕРАЦИИ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80</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Президент Российской Федерации является главой государства.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4. Президент Российской Федерации как глава государства представляет Российскую Федерацию внутри страны и в международных отношениях.</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81</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&lt;11&gt;.</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 вопросу о применении части 3 статьи 81 см. определение Конституционного Суда РФ от 05.11.1998 N 134-О.</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Одно и то же лицо не может занимать должность Президента Российской Федерации более двух сроков подряд.</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4. Порядок выборов Президента Российской Федерации определяется федеральным законом.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&lt;11&gt;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Закона.</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82</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При вступлении в должность Президент Российской Федерации приносит народу следующую присягу:</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83</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Президент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а) назначает с согласия Государственной Думы Председателя Правительства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б) имеет право председательствовать на заседаниях Правительства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принимает решение об отставке Правительства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ж) формирует и возглавляет Совет Безопасности Российской Федерации, статус которого определяется федеральным законом;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з) утверждает военную доктрину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 формирует Администрацию Президента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к) назначает и освобождает полномочных представителей Президента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л) назначает и освобождает высшее командование Вооруженных Сил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84</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Президент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а) назначает выборы Государственной Думы в соответствии с Конституцией Российской Федерации и федеральным законом;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 толковании пункта "б" статьи 84 Конституции РФ см. Постановление Конституционного Суда РФ от 11.11.1999 N 15-П.</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б) распускает Государственную Думу в случаях и порядке, предусмотренных Конституцией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назначает референдум в порядке, установленном федеральным конституционным законом;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г) вносит законопроекты в Государственную Думу;</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д) подписывает и обнародует федеральные законы;</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85</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86</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Президент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а) осуществляет руководство внешней политикой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б) ведет переговоры и подписывает международные договоры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подписывает ратификационные грамоты;</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г) принимает верительные и отзывные грамоты аккредитуемых при нем дипломатических представителей.</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87</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Президент Российской Федерации является Верховным Главнокомандующим Вооруженными Силами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Режим военного положения определяется федеральным конституционным законом.</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88</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89</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Президент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а) решает вопросы гражданства Российской Федерации и предоставления политического убежища;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осуществляет помилование.</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90</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Президент Российской Федерации издает указы и распоряжения.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Указы и распоряжения Президента Российской Федерации обязательны для исполнения на всей территории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Указы и распоряжения Президента Российской Федерации не должны противоречить Конституции Российской Федерации и федеральным законам.</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 толковании статьи 91 Конституции РФ см. Постановление Конституционного Суда РФ от 11.07.2000 N 12-П.</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91</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Президент Российской Федерации обладает неприкосновенностью.</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92</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 толковании частей 2 и 3 статьи 92 Конституции РФ см. Постановление Конституционного Суда РФ от 06.07.1999 N 10-П.</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 толковании части 2 статьи 92 Конституции РФ см. Постановление Конституционного Суда РФ от 11.07.2000 N 12-П.</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93</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ГЛАВА 5. ФЕДЕРАЛЬНОЕ СОБРАНИЕ</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94</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Федеральное Собрание - парламент Российской Федерации - является представительным и законодательным органом Российской Федерации.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95</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Федеральное Собрание состоит из двух палат - Совета Федерации и Государственной Думы.</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Государственная Дума состоит из 450 депутатов.</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96</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Государственная Дума избирается сроком на пять лет &lt;12&gt;.</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Порядок формирования Совета Федерации и порядок выборов депутатов Государственной Думы устанавливаются федеральными законами.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&lt;12&gt;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97</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Депутатом Государственной Думы может быть избран гражданин Российской Федерации, достигший 21 года и имеющий право участвовать в выборах.</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98</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99</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 толковании частей 1, 2 и 4 статьи 99 Конституции РФ см. Постановление Конституционного Суда РФ от 11.11.1999 N 15-П.</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Федеральное Собрание является постоянно действующим органом.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Первое заседание Государственной Думы открывает старейший по возрасту депутат.</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4. С момента начала работы Государственной Думы нового созыва полномочия Государственной Думы прежнего созыва прекращаются.</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100</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Совет Федерации и Государственная Дума заседают раздельно.</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101</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Совет Федерации и Государственная Дума образуют комитеты и комиссии, проводят по вопросам своего ведения парламентские слушания.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4. Каждая из палат принимает свой регламент и решает вопросы внутреннего распорядка своей деятельности.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102</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К ведению Совета Федерации относятся: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а) утверждение изменения границ между субъектами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б) утверждение указа Президента Российской Федерации о введении военного положения;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утверждение указа Президента Российской Федерации о введении чрезвычайного положения;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г) решение вопроса о возможности использования Вооруженных Сил Российской Федерации за пределами территории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д) назначение выборов Президента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е) отрешение Президента Российской Федерации от должности;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КонсультантПлюс: примечание.</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К ведению Совета Федерации отнесено назначение и освобождение от должности Первого заместителя Генерального прокурора РФ - Председателя Следственного комитета при прокуратуре Российской Федерации (пункт 3 статьи 20.1 Федерального закона от 17.01.1992 N 2202-1).</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з) назначение на должность и освобождение от должности Генерального прокурора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 назначение на должность и освобождение от должности заместителя Председателя Счетной палаты и половины состава ее аудиторов.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Совет Федерации принимает постановления по вопросам, отнесенным к его ведению Конституцией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103</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К ведению Государственной Думы относятся: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а) дача согласия Президенту Российской Федерации на назначение Председателя Правительства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б) решение вопроса о доверии Правительству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&lt;13&gt;;</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г) назначение на должность и освобождение от должности Председателя Центрального банка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д) назначение на должность и освобождение от должности Председателя Счетной палаты и половины состава ее аудиторов;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ж) объявление амнистии;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з) выдвижение обвинения против Президента Российской Федерации для отрешения его от должности.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Государственная Дума принимает постановления по вопросам, отнесенным к ее ведению Конституцией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 толковании части 3 статьи 103 Конституции РФ см. Постановление Конституционного Суда РФ от 12.04.1995 N 2-П.</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&lt;13&gt; Часть 1 дополнена новым пунктом "в",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104</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Законопроекты вносятся в Государственную Думу.</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105</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Федеральные законы принимаются Государственной Думой.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 толковании части 2 статьи 105 см. Постановление Конституционного Суда РФ от 12.04.1995 N 2-П.</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Принятые Государственной Думой федеральные законы в течение пяти дней передаются на рассмотрение Совета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 толковании части 4 статьи 105 см. Постановление Конституционного Суда РФ от 23.03.1995 N 1-П.</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 толковании части 5 статьи 105 см. Постановление Конституционного Суда РФ от 12.04.1995 N 2-П.</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 толковании статьи 106 Конституции РФ см. Постановление Конституционного Суда РФ от 23.03.1995 N 1-П.</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106</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Обязательному рассмотрению в Совете Федерации подлежат принятые Государственной Думой федеральные законы по вопросам: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а) федерального бюджета;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б) федеральных налогов и сборов;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финансового, валютного, кредитного, таможенного регулирования, денежной эмиссии;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г) ратификации и денонсации международных договоров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д) статуса и защиты государственной границы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е) войны и мира.</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 толковании статьи 107 см. Постановление Конституционного Суда РФ от 22.04.1996 N 10-П.</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107</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Принятый федеральный закон в течение пяти дней направляется Президенту Российской Федерации для подписания и обнародования.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Президент Российской Федерации в течение четырнадцати дней подписывает федеральный закон и обнародует его.</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 толковании части 3 статьи 107 см. Постановление Конституционного Суда РФ от 12.04.1995 N 2-П.</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108</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Федеральные конституционные законы принимаются по вопросам, предусмотренным Конституцией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 толковании части 2 статьи 108 Конституции РФ см. Постановление Конституционного Суда РФ от 12.04.1995 N 2-П.</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109</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 толковании части 1 статьи 109 Конституции РФ см. Постановление Конституционного Суда РФ от 11.11.1999 N 15-П.</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ГЛАВА 6. ПРАВИТЕЛЬСТВО РОССИЙСКОЙ ФЕДЕРАЦИИ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110</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Исполнительную власть Российской Федерации осуществляет Правительство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111</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Председатель Правительства Российской Федерации назначается Президентом Российской Федерации с согласия Государственной Думы.</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 толковании части 4 статьи 111 Конституции РФ см. Постановление Конституционного Суда РФ от 11.12.1998 N 28-П.</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112</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 толковании части 1 статьи 112 Конституции РФ см. Постановление Конституционного Суда РФ от 27.01.1999 N 2-П.</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113</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114</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Правительство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&lt;14&gt;;</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б) обеспечивает проведение в Российской Федерации единой финансовой, кредитной и денежной политики;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г) осуществляет управление федеральной собственностью;</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д) осуществляет меры по обеспечению обороны страны, государственной безопасности, реализации внешней политики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е) осуществляет меры по обеспечению законности, прав и свобод граждан, охране собственности и общественного порядка, борьбе с преступностью;</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Порядок деятельности Правительства Российской Федерации определяется федеральным конституционным законом.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&lt;14&gt; Редакция пункта "а" части 1 приведена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115</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Постановления и распоряжения Правительства Российской Федерации обязательны к исполнению в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116</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Перед вновь избранным Президентом Российской Федерации Правительство Российской Федерации слагает свои полномочия.</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117</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Правительство Российской Федерации может подать в отставку, которая принимается или отклоняется Президентом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Президент Российской Федерации может принять решение об отставке Правительства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 толковании части 3 статьи 117 Конституции РФ см. Постановление Конституционного Суда РФ от 12.04.1995 N 2-П.</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ГЛАВА 7. СУДЕБНАЯ ВЛАСТЬ</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118</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Правосудие в Российской Федерации осуществляется только судом.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Судебная власть осуществляется посредством конституционного, гражданского, административного и уголовного судопроизводства.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119</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120</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Судьи независимы и подчиняются только Конституции Российской Федерации и федеральному закону.</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121</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Судьи несменяемы.</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Полномочия судьи могут быть прекращены или приостановлены не иначе как в порядке и по основаниям, установленным федеральным законом.</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122</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Судьи неприкосновенны.</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Судья не может быть привлечен к уголовной ответственности иначе как в порядке, определяемом федеральным законом.</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123</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Разбирательство дел во всех судах открытое. Слушание дела в закрытом заседании допускается в случаях, предусмотренных федеральным законом.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Заочное разбирательство уголовных дел в судах не допускается, кроме случаев, предусмотренных федеральным законом.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Судопроизводство осуществляется на основе состязательности и равноправия сторон.</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4. В случаях, предусмотренных федеральным законом, судопроизводство осуществляется с участием присяжных заседателей.</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124</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 толковании статьи 125 Конституции РФ см. Постановление Конституционного Суда РФ от 16.06.1998 N 19-П.</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125</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Конституционный Суд Российской Федерации состоит из 19 судей.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г) не вступивших в силу международных договоров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Конституционный Суд Российской Федерации разрешает споры о компетенции: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а) между федеральными органами государственной власти;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б) между органами государственной власти Российской Федерации и органами государственной власти субъектов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между высшими государственными органами субъектов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 толковании статьи 126 Конституции РФ см. Постановление Конституционного Суда РФ от 16.06.1998 N 19-П.</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126</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 толковании статьи 127 Конституции РФ см. Постановление Конституционного Суда РФ от 16.06.1998 N 19-П.</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127</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128</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Судьи других федеральных судов назначаются Президентом Российской Федерации в порядке, установленном федеральным законом.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129</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Прокуроры субъектов Российской Федерации назначаются Генеральным прокурором Российской Федерации по согласованию с ее субъектами.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4. Иные прокуроры назначаются Генеральным прокурором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5. Полномочия, организация и порядок деятельности прокуратуры Российской Федерации определяются федеральным законом.</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ГЛАВА 8. МЕСТНОЕ САМОУПРАВЛЕНИЕ</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130</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131</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132</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133</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ГЛАВА 9. КОНСТИТУЦИОННЫЕ ПОПРАВКИ И ПЕРЕСМОТР КОНСТИТУЦИИ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134</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135</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Положения глав 1, 2 и 9 Конституции Российской Федерации не могут быть пересмотрены Федеральным Собранием.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 толковании части 2 статьи 135 Конституции РФ см. Постановление Конституционного Суда РФ от 12.04.1995 N 2-П.</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 толковании статьи 136 Конституции РФ см. Постановление Конституционного Суда РФ от 31.10.1995 N 12-П.</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136</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Статья 137</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 толковании части 2 статьи 137 Конституции РФ см. Постановление Конституционного Суда РФ от 28.11.1995 N 15-П.</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РАЗДЕЛ ВТОРОЙ</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ЗАКЛЮЧИТЕЛЬНЫЕ И ПЕРЕХОДНЫЕ ПОЛОЖЕНИЯ</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Конституция Российской Федерации вступает в силу со дня официального ее опубликования по результатам всенародного голосования.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День всенародного голосования 12 декабря 1993 г. считается днем принятия Конституции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 вопросу о применении пункта 3 см. определение Конституционного Суда РФ от 05.11.1998 N 134-О.</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5. Суды в Российской Федерации осуществляют правосудие в соответствии с их полномочиями, установленными настоящей Конституцией.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7. Совет Федерации первого созыва и Государственная Дума первого созыва избираются сроком на два года.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Депутаты Совета Федерации первого созыва осуществляют свои полномочия на непостоянной основе.</w:t>
      </w:r>
    </w:p>
    <w:p w:rsidR="00000000" w:rsidDel="00000000" w:rsidP="00000000" w:rsidRDefault="00000000" w:rsidRPr="00000000">
      <w:pPr>
        <w:contextualSpacing w:val="0"/>
      </w:pPr>
      <w:r w:rsidDel="00000000" w:rsidR="00000000" w:rsidRPr="0000000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color w:val="000000"/>
        <w:sz w:val="22"/>
        <w:szCs w:val="22"/>
        <w:vertAlign w:val="baseline"/>
      </w:rPr>
    </w:rPrDefault>
    <w:pPrDefault>
      <w:pPr>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