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10" w:rsidRPr="008E5210" w:rsidRDefault="008E5210" w:rsidP="008E5210">
      <w:pPr>
        <w:jc w:val="center"/>
        <w:rPr>
          <w:b/>
          <w:bCs/>
          <w:sz w:val="28"/>
          <w:szCs w:val="28"/>
        </w:rPr>
      </w:pPr>
      <w:r w:rsidRPr="008E5210">
        <w:rPr>
          <w:noProof/>
        </w:rPr>
        <w:drawing>
          <wp:inline distT="0" distB="0" distL="0" distR="0">
            <wp:extent cx="4953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10" w:rsidRPr="008E5210" w:rsidRDefault="008E5210" w:rsidP="008E5210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СОВЕТ НАРОДНЫХ ДЕПУТАТОВ</w:t>
      </w:r>
    </w:p>
    <w:p w:rsidR="008E5210" w:rsidRPr="008E5210" w:rsidRDefault="008E5210" w:rsidP="008E5210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КАРАЧУНСКОГО СЕЛЬСКОГО ПОСЕЛЕНИЯ</w:t>
      </w:r>
    </w:p>
    <w:p w:rsidR="008E5210" w:rsidRPr="008E5210" w:rsidRDefault="008E5210" w:rsidP="008E5210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РАМОНСКОГО МУНИЦИПАЛЬНОГО РАЙОНА</w:t>
      </w:r>
    </w:p>
    <w:p w:rsidR="008E5210" w:rsidRPr="008E5210" w:rsidRDefault="008E5210" w:rsidP="008E5210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ВОРОНЕЖСКОЙ ОБЛАСТИ</w:t>
      </w:r>
    </w:p>
    <w:p w:rsidR="008E5210" w:rsidRPr="008E5210" w:rsidRDefault="008E5210" w:rsidP="008E5210">
      <w:pPr>
        <w:jc w:val="center"/>
        <w:rPr>
          <w:b/>
          <w:bCs/>
          <w:sz w:val="28"/>
          <w:szCs w:val="28"/>
        </w:rPr>
      </w:pPr>
    </w:p>
    <w:p w:rsidR="008E5210" w:rsidRPr="008E5210" w:rsidRDefault="008E5210" w:rsidP="008E5210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32"/>
          <w:szCs w:val="32"/>
        </w:rPr>
        <w:t>Р Е Ш Е Н И Е</w:t>
      </w:r>
    </w:p>
    <w:p w:rsidR="008E5210" w:rsidRPr="008E5210" w:rsidRDefault="008E5210" w:rsidP="008E5210">
      <w:pPr>
        <w:jc w:val="center"/>
        <w:rPr>
          <w:b/>
          <w:spacing w:val="40"/>
          <w:sz w:val="28"/>
          <w:szCs w:val="28"/>
        </w:rPr>
      </w:pPr>
    </w:p>
    <w:p w:rsidR="008E5210" w:rsidRPr="008E5210" w:rsidRDefault="008E5210" w:rsidP="008E5210">
      <w:pPr>
        <w:jc w:val="center"/>
        <w:rPr>
          <w:b/>
          <w:spacing w:val="40"/>
          <w:sz w:val="28"/>
          <w:szCs w:val="28"/>
        </w:rPr>
      </w:pPr>
    </w:p>
    <w:p w:rsidR="008E5210" w:rsidRPr="008E5210" w:rsidRDefault="008E5210" w:rsidP="008E5210">
      <w:pPr>
        <w:ind w:right="4818"/>
        <w:rPr>
          <w:sz w:val="28"/>
          <w:szCs w:val="28"/>
        </w:rPr>
      </w:pPr>
      <w:r w:rsidRPr="008E5210">
        <w:rPr>
          <w:sz w:val="28"/>
          <w:szCs w:val="28"/>
        </w:rPr>
        <w:t>от 29.01.2019 № 15</w:t>
      </w:r>
      <w:r>
        <w:rPr>
          <w:sz w:val="28"/>
          <w:szCs w:val="28"/>
        </w:rPr>
        <w:t>8</w:t>
      </w:r>
    </w:p>
    <w:p w:rsidR="008E5210" w:rsidRPr="008E5210" w:rsidRDefault="008E5210" w:rsidP="008E5210">
      <w:pPr>
        <w:spacing w:line="360" w:lineRule="auto"/>
        <w:ind w:right="4818" w:firstLine="709"/>
        <w:rPr>
          <w:sz w:val="20"/>
          <w:szCs w:val="20"/>
        </w:rPr>
      </w:pPr>
      <w:r w:rsidRPr="008E5210">
        <w:rPr>
          <w:sz w:val="20"/>
          <w:szCs w:val="20"/>
        </w:rPr>
        <w:t>с. Карачун</w:t>
      </w:r>
    </w:p>
    <w:p w:rsidR="00C46764" w:rsidRPr="00B91FF5" w:rsidRDefault="00F73F05" w:rsidP="00C0315B">
      <w:pPr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0315B">
        <w:rPr>
          <w:b/>
          <w:sz w:val="28"/>
          <w:szCs w:val="28"/>
        </w:rPr>
        <w:t>внесении изменени</w:t>
      </w:r>
      <w:r w:rsidR="000F3597">
        <w:rPr>
          <w:b/>
          <w:sz w:val="28"/>
          <w:szCs w:val="28"/>
        </w:rPr>
        <w:t>я</w:t>
      </w:r>
      <w:r w:rsidR="00C0315B">
        <w:rPr>
          <w:b/>
          <w:sz w:val="28"/>
          <w:szCs w:val="28"/>
        </w:rPr>
        <w:t xml:space="preserve"> в решение </w:t>
      </w:r>
      <w:r w:rsidR="00C0315B" w:rsidRPr="00C0315B">
        <w:rPr>
          <w:b/>
          <w:sz w:val="28"/>
          <w:szCs w:val="28"/>
        </w:rPr>
        <w:t>Совет</w:t>
      </w:r>
      <w:r w:rsidR="00C0315B">
        <w:rPr>
          <w:b/>
          <w:sz w:val="28"/>
          <w:szCs w:val="28"/>
        </w:rPr>
        <w:t>а</w:t>
      </w:r>
      <w:r w:rsidR="00C0315B" w:rsidRPr="00C0315B">
        <w:rPr>
          <w:b/>
          <w:sz w:val="28"/>
          <w:szCs w:val="28"/>
        </w:rPr>
        <w:t xml:space="preserve"> народных депутатов </w:t>
      </w:r>
      <w:r w:rsidR="008E5210">
        <w:rPr>
          <w:b/>
          <w:sz w:val="28"/>
          <w:szCs w:val="28"/>
        </w:rPr>
        <w:t>Карачунского</w:t>
      </w:r>
      <w:r w:rsidR="00C0315B" w:rsidRPr="00C0315B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0F3597">
        <w:rPr>
          <w:b/>
          <w:sz w:val="28"/>
          <w:szCs w:val="28"/>
        </w:rPr>
        <w:t xml:space="preserve"> от </w:t>
      </w:r>
      <w:r w:rsidR="008E5210">
        <w:rPr>
          <w:b/>
          <w:sz w:val="28"/>
          <w:szCs w:val="28"/>
        </w:rPr>
        <w:t>27.09.2018 № 140</w:t>
      </w:r>
      <w:r w:rsidR="00C0315B" w:rsidRPr="00C0315B">
        <w:rPr>
          <w:b/>
          <w:sz w:val="28"/>
          <w:szCs w:val="28"/>
        </w:rPr>
        <w:t xml:space="preserve"> </w:t>
      </w:r>
      <w:r w:rsidR="000F3597">
        <w:rPr>
          <w:b/>
          <w:sz w:val="28"/>
          <w:szCs w:val="28"/>
        </w:rPr>
        <w:t xml:space="preserve">«Об утверждении </w:t>
      </w:r>
      <w:r w:rsidR="00AF0BA6">
        <w:rPr>
          <w:b/>
          <w:sz w:val="28"/>
          <w:szCs w:val="28"/>
        </w:rPr>
        <w:t>Положения</w:t>
      </w:r>
      <w:r w:rsidR="000F3597">
        <w:rPr>
          <w:b/>
          <w:sz w:val="28"/>
          <w:szCs w:val="28"/>
        </w:rPr>
        <w:t xml:space="preserve"> </w:t>
      </w:r>
      <w:r w:rsidR="00AF0BA6">
        <w:rPr>
          <w:b/>
          <w:sz w:val="28"/>
          <w:szCs w:val="28"/>
        </w:rPr>
        <w:t>об оплате труда муниципальных служащих органов местного самоуправления</w:t>
      </w:r>
      <w:r w:rsidR="000F3597">
        <w:rPr>
          <w:b/>
          <w:sz w:val="28"/>
          <w:szCs w:val="28"/>
        </w:rPr>
        <w:t xml:space="preserve"> </w:t>
      </w:r>
      <w:r w:rsidR="008E5210">
        <w:rPr>
          <w:b/>
          <w:sz w:val="28"/>
          <w:szCs w:val="28"/>
        </w:rPr>
        <w:t>Карачунского</w:t>
      </w:r>
      <w:r w:rsidR="00C0315B" w:rsidRPr="00C0315B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0F3597">
        <w:rPr>
          <w:b/>
          <w:sz w:val="28"/>
          <w:szCs w:val="28"/>
        </w:rPr>
        <w:t>»</w:t>
      </w:r>
    </w:p>
    <w:p w:rsidR="007E2BF2" w:rsidRDefault="007E2BF2" w:rsidP="007E2BF2">
      <w:pPr>
        <w:pStyle w:val="1"/>
        <w:tabs>
          <w:tab w:val="left" w:pos="1095"/>
        </w:tabs>
        <w:ind w:hanging="5670"/>
      </w:pPr>
      <w:r w:rsidRPr="00B91FF5">
        <w:t xml:space="preserve">б     установлении    </w:t>
      </w:r>
    </w:p>
    <w:p w:rsidR="002D6D25" w:rsidRPr="0033490C" w:rsidRDefault="00F73F05" w:rsidP="00F73F0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73F05">
        <w:rPr>
          <w:sz w:val="28"/>
          <w:szCs w:val="28"/>
        </w:rPr>
        <w:t xml:space="preserve">В </w:t>
      </w:r>
      <w:r w:rsidR="000F3597">
        <w:rPr>
          <w:sz w:val="28"/>
          <w:szCs w:val="28"/>
        </w:rPr>
        <w:t>целях приведения в соответствие с действующим з</w:t>
      </w:r>
      <w:r w:rsidR="00AF0BA6">
        <w:rPr>
          <w:sz w:val="28"/>
          <w:szCs w:val="28"/>
        </w:rPr>
        <w:t>аконодательством и, рассмотрев экспертное заключение правового управления правительства Воронежской области</w:t>
      </w:r>
      <w:r w:rsidR="000F3597">
        <w:rPr>
          <w:sz w:val="28"/>
          <w:szCs w:val="28"/>
        </w:rPr>
        <w:t xml:space="preserve"> от </w:t>
      </w:r>
      <w:r w:rsidR="00814F92">
        <w:rPr>
          <w:sz w:val="28"/>
          <w:szCs w:val="28"/>
        </w:rPr>
        <w:t>20.11.2018</w:t>
      </w:r>
      <w:r w:rsidR="000F3597">
        <w:rPr>
          <w:sz w:val="28"/>
          <w:szCs w:val="28"/>
        </w:rPr>
        <w:t xml:space="preserve"> №</w:t>
      </w:r>
      <w:r w:rsidR="00814F92">
        <w:rPr>
          <w:sz w:val="28"/>
          <w:szCs w:val="28"/>
        </w:rPr>
        <w:t xml:space="preserve"> 19-62/18011445П</w:t>
      </w:r>
      <w:r w:rsidR="000F3597">
        <w:rPr>
          <w:sz w:val="28"/>
          <w:szCs w:val="28"/>
        </w:rPr>
        <w:t xml:space="preserve">, </w:t>
      </w:r>
      <w:r w:rsidR="0033490C" w:rsidRPr="00866ADE">
        <w:rPr>
          <w:sz w:val="28"/>
          <w:szCs w:val="28"/>
        </w:rPr>
        <w:t xml:space="preserve">Совет народных депутатов </w:t>
      </w:r>
      <w:r w:rsidR="00296BE5">
        <w:rPr>
          <w:sz w:val="28"/>
          <w:szCs w:val="28"/>
        </w:rPr>
        <w:t>Карачунского</w:t>
      </w:r>
      <w:r w:rsidR="000F3597" w:rsidRPr="000F3597">
        <w:rPr>
          <w:sz w:val="28"/>
          <w:szCs w:val="28"/>
        </w:rPr>
        <w:t xml:space="preserve"> сельского поселения</w:t>
      </w:r>
      <w:r w:rsidR="000F3597" w:rsidRPr="00866ADE">
        <w:rPr>
          <w:sz w:val="28"/>
          <w:szCs w:val="28"/>
        </w:rPr>
        <w:t xml:space="preserve"> </w:t>
      </w:r>
      <w:r w:rsidR="0033490C" w:rsidRPr="00866ADE">
        <w:rPr>
          <w:sz w:val="28"/>
          <w:szCs w:val="28"/>
        </w:rPr>
        <w:t xml:space="preserve">Рамонского муниципального района Воронежской области </w:t>
      </w:r>
      <w:r w:rsidR="0033490C" w:rsidRPr="0033490C">
        <w:rPr>
          <w:b/>
          <w:sz w:val="28"/>
          <w:szCs w:val="28"/>
        </w:rPr>
        <w:t>р е ш и л:</w:t>
      </w:r>
    </w:p>
    <w:p w:rsidR="000F3597" w:rsidRDefault="002D6D25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66ADE">
        <w:rPr>
          <w:sz w:val="28"/>
          <w:szCs w:val="28"/>
        </w:rPr>
        <w:t xml:space="preserve">1. </w:t>
      </w:r>
      <w:r w:rsidR="000F3597">
        <w:rPr>
          <w:sz w:val="28"/>
          <w:szCs w:val="28"/>
        </w:rPr>
        <w:t xml:space="preserve">Внести </w:t>
      </w:r>
      <w:r w:rsidR="00AF0BA6">
        <w:rPr>
          <w:sz w:val="28"/>
          <w:szCs w:val="28"/>
        </w:rPr>
        <w:t xml:space="preserve">следующее изменение </w:t>
      </w:r>
      <w:r w:rsidR="000F3597">
        <w:rPr>
          <w:sz w:val="28"/>
          <w:szCs w:val="28"/>
        </w:rPr>
        <w:t xml:space="preserve">в </w:t>
      </w:r>
      <w:r w:rsidR="000F3597" w:rsidRPr="000F3597">
        <w:rPr>
          <w:sz w:val="28"/>
          <w:szCs w:val="28"/>
        </w:rPr>
        <w:t xml:space="preserve">решение Совета народных депутатов </w:t>
      </w:r>
      <w:r w:rsidR="00296BE5">
        <w:rPr>
          <w:sz w:val="28"/>
          <w:szCs w:val="28"/>
        </w:rPr>
        <w:t>Карачунского</w:t>
      </w:r>
      <w:r w:rsidR="000F3597" w:rsidRPr="000F3597">
        <w:rPr>
          <w:sz w:val="28"/>
          <w:szCs w:val="28"/>
        </w:rPr>
        <w:t xml:space="preserve"> сельского поселения Рамонского муниципального района Воронежской области от </w:t>
      </w:r>
      <w:r w:rsidR="00296BE5">
        <w:rPr>
          <w:sz w:val="28"/>
          <w:szCs w:val="28"/>
        </w:rPr>
        <w:t xml:space="preserve">27.09.2018 </w:t>
      </w:r>
      <w:r w:rsidR="000F3597" w:rsidRPr="000F3597">
        <w:rPr>
          <w:sz w:val="28"/>
          <w:szCs w:val="28"/>
        </w:rPr>
        <w:t>№</w:t>
      </w:r>
      <w:r w:rsidR="00296BE5">
        <w:rPr>
          <w:sz w:val="28"/>
          <w:szCs w:val="28"/>
        </w:rPr>
        <w:t xml:space="preserve"> 140</w:t>
      </w:r>
      <w:r w:rsidR="000F3597" w:rsidRPr="000F3597">
        <w:rPr>
          <w:sz w:val="28"/>
          <w:szCs w:val="28"/>
        </w:rPr>
        <w:t xml:space="preserve"> «</w:t>
      </w:r>
      <w:r w:rsidR="00AF0BA6" w:rsidRPr="00AF0BA6">
        <w:rPr>
          <w:sz w:val="28"/>
          <w:szCs w:val="28"/>
        </w:rPr>
        <w:t xml:space="preserve">Об утверждении Положения об оплате труда муниципальных служащих органов местного самоуправления </w:t>
      </w:r>
      <w:r w:rsidR="00296BE5">
        <w:rPr>
          <w:sz w:val="28"/>
          <w:szCs w:val="28"/>
        </w:rPr>
        <w:t>Карачунского</w:t>
      </w:r>
      <w:r w:rsidR="00AF0BA6" w:rsidRPr="00AF0BA6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0F3597" w:rsidRPr="000F3597">
        <w:rPr>
          <w:sz w:val="28"/>
          <w:szCs w:val="28"/>
        </w:rPr>
        <w:t>»</w:t>
      </w:r>
      <w:r w:rsidR="000F3597">
        <w:rPr>
          <w:sz w:val="28"/>
          <w:szCs w:val="28"/>
        </w:rPr>
        <w:t xml:space="preserve"> в части, касающейся Приложения «</w:t>
      </w:r>
      <w:r w:rsidR="00AF0BA6">
        <w:rPr>
          <w:sz w:val="28"/>
          <w:szCs w:val="28"/>
        </w:rPr>
        <w:t>Положение</w:t>
      </w:r>
      <w:r w:rsidR="00AF0BA6" w:rsidRPr="00AF0BA6">
        <w:rPr>
          <w:sz w:val="28"/>
          <w:szCs w:val="28"/>
        </w:rPr>
        <w:t xml:space="preserve"> об </w:t>
      </w:r>
      <w:r w:rsidR="00AF0BA6" w:rsidRPr="00AF0BA6">
        <w:rPr>
          <w:sz w:val="28"/>
          <w:szCs w:val="28"/>
        </w:rPr>
        <w:lastRenderedPageBreak/>
        <w:t xml:space="preserve">оплате труда муниципальных служащих органов местного самоуправления </w:t>
      </w:r>
      <w:r w:rsidR="00296BE5">
        <w:rPr>
          <w:sz w:val="28"/>
          <w:szCs w:val="28"/>
        </w:rPr>
        <w:t>Карачунского</w:t>
      </w:r>
      <w:r w:rsidR="00AF0BA6" w:rsidRPr="00AF0BA6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0F3597">
        <w:rPr>
          <w:sz w:val="28"/>
          <w:szCs w:val="28"/>
        </w:rPr>
        <w:t>»</w:t>
      </w:r>
      <w:r w:rsidR="000F3597" w:rsidRPr="000F3597">
        <w:rPr>
          <w:sz w:val="28"/>
          <w:szCs w:val="28"/>
        </w:rPr>
        <w:t xml:space="preserve"> </w:t>
      </w:r>
      <w:r w:rsidR="000F3597">
        <w:rPr>
          <w:sz w:val="28"/>
          <w:szCs w:val="28"/>
        </w:rPr>
        <w:t xml:space="preserve">(далее - </w:t>
      </w:r>
      <w:r w:rsidR="00AF0BA6">
        <w:rPr>
          <w:sz w:val="28"/>
          <w:szCs w:val="28"/>
        </w:rPr>
        <w:t>Положение)</w:t>
      </w:r>
      <w:r w:rsidR="000F3597">
        <w:rPr>
          <w:sz w:val="28"/>
          <w:szCs w:val="28"/>
        </w:rPr>
        <w:t>:</w:t>
      </w:r>
    </w:p>
    <w:p w:rsidR="002D6D25" w:rsidRDefault="000F3597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6D25" w:rsidRPr="002D6D2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F0BA6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</w:t>
      </w:r>
      <w:r w:rsidR="00AF0BA6">
        <w:rPr>
          <w:sz w:val="28"/>
          <w:szCs w:val="28"/>
        </w:rPr>
        <w:t>1</w:t>
      </w:r>
      <w:r>
        <w:rPr>
          <w:sz w:val="28"/>
          <w:szCs w:val="28"/>
        </w:rPr>
        <w:t xml:space="preserve">.3 </w:t>
      </w:r>
      <w:r w:rsidR="00AF0BA6">
        <w:rPr>
          <w:sz w:val="28"/>
          <w:szCs w:val="28"/>
        </w:rPr>
        <w:t>пункта 1 Положения «</w:t>
      </w:r>
      <w:r w:rsidR="00AF0BA6" w:rsidRPr="00AF0BA6">
        <w:rPr>
          <w:color w:val="000000"/>
          <w:sz w:val="28"/>
          <w:szCs w:val="28"/>
        </w:rPr>
        <w:t>Размер оплаты труда муниципального служащего</w:t>
      </w:r>
      <w:r w:rsidR="00AF0BA6">
        <w:rPr>
          <w:sz w:val="28"/>
          <w:szCs w:val="28"/>
        </w:rPr>
        <w:t>» дополнить предложением</w:t>
      </w:r>
      <w:r>
        <w:rPr>
          <w:sz w:val="28"/>
          <w:szCs w:val="28"/>
        </w:rPr>
        <w:t xml:space="preserve"> </w:t>
      </w:r>
      <w:r w:rsidR="00AF0BA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0F3597" w:rsidRPr="002D6D25" w:rsidRDefault="000F3597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BA6">
        <w:rPr>
          <w:sz w:val="28"/>
          <w:szCs w:val="28"/>
        </w:rPr>
        <w:t>-ежемесячная надбавка к должностному окладу гражданам, допущенным к государственной тайне на постоянной основе</w:t>
      </w:r>
      <w:bookmarkStart w:id="0" w:name="_GoBack"/>
      <w:bookmarkEnd w:id="0"/>
      <w:r w:rsidR="00AF0BA6">
        <w:rPr>
          <w:sz w:val="28"/>
          <w:szCs w:val="28"/>
        </w:rPr>
        <w:t>, устанавливаемая законом Воронежской области в размерах и в порядке, определяемых федеральным законодательством.</w:t>
      </w:r>
      <w:r w:rsidR="001B02AE">
        <w:rPr>
          <w:sz w:val="28"/>
          <w:szCs w:val="28"/>
        </w:rPr>
        <w:t>».</w:t>
      </w:r>
    </w:p>
    <w:p w:rsidR="00381C31" w:rsidRPr="00381C31" w:rsidRDefault="002D6D25" w:rsidP="00381C3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02AE" w:rsidRPr="001B02AE">
        <w:rPr>
          <w:sz w:val="28"/>
          <w:szCs w:val="28"/>
        </w:rPr>
        <w:t xml:space="preserve">Обнародовать настоящее решение в соответствии с Уставом </w:t>
      </w:r>
      <w:r w:rsidR="00296BE5">
        <w:rPr>
          <w:sz w:val="28"/>
          <w:szCs w:val="28"/>
        </w:rPr>
        <w:t>Карачунского сельского поселения Рамонского муниципального района Воронежской о</w:t>
      </w:r>
      <w:r w:rsidR="001B02AE" w:rsidRPr="001B02AE">
        <w:rPr>
          <w:sz w:val="28"/>
          <w:szCs w:val="28"/>
        </w:rPr>
        <w:t>бласти</w:t>
      </w:r>
      <w:r w:rsidR="0033490C">
        <w:rPr>
          <w:sz w:val="28"/>
          <w:szCs w:val="28"/>
        </w:rPr>
        <w:t>.</w:t>
      </w:r>
    </w:p>
    <w:p w:rsidR="007E2BF2" w:rsidRDefault="00381C31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</w:t>
      </w:r>
      <w:r w:rsidR="008B71CD">
        <w:rPr>
          <w:sz w:val="28"/>
          <w:szCs w:val="28"/>
        </w:rPr>
        <w:t xml:space="preserve">решения </w:t>
      </w:r>
      <w:r w:rsidR="00A74E78">
        <w:rPr>
          <w:sz w:val="28"/>
          <w:szCs w:val="28"/>
        </w:rPr>
        <w:t>оставляю за собой</w:t>
      </w:r>
      <w:r w:rsidR="003A3E6E">
        <w:rPr>
          <w:sz w:val="28"/>
          <w:szCs w:val="28"/>
        </w:rPr>
        <w:t>.</w:t>
      </w:r>
    </w:p>
    <w:p w:rsidR="00296BE5" w:rsidRPr="00296BE5" w:rsidRDefault="00296BE5" w:rsidP="00296BE5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696"/>
        <w:gridCol w:w="2470"/>
      </w:tblGrid>
      <w:tr w:rsidR="00296BE5" w:rsidRPr="00296BE5" w:rsidTr="0058035D">
        <w:tc>
          <w:tcPr>
            <w:tcW w:w="3120" w:type="dxa"/>
            <w:shd w:val="clear" w:color="auto" w:fill="auto"/>
          </w:tcPr>
          <w:p w:rsidR="00296BE5" w:rsidRPr="00296BE5" w:rsidRDefault="00296BE5" w:rsidP="00296BE5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296BE5">
              <w:rPr>
                <w:sz w:val="28"/>
                <w:szCs w:val="28"/>
              </w:rPr>
              <w:t xml:space="preserve">Глава </w:t>
            </w:r>
          </w:p>
          <w:p w:rsidR="00296BE5" w:rsidRPr="00296BE5" w:rsidRDefault="00296BE5" w:rsidP="00296B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96B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96" w:type="dxa"/>
            <w:shd w:val="clear" w:color="auto" w:fill="auto"/>
          </w:tcPr>
          <w:p w:rsidR="00296BE5" w:rsidRPr="00296BE5" w:rsidRDefault="00296BE5" w:rsidP="00296B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</w:tcPr>
          <w:p w:rsidR="00296BE5" w:rsidRPr="00296BE5" w:rsidRDefault="00296BE5" w:rsidP="00296B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296BE5" w:rsidRPr="00296BE5" w:rsidRDefault="00296BE5" w:rsidP="00296B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96BE5">
              <w:rPr>
                <w:sz w:val="28"/>
                <w:szCs w:val="28"/>
              </w:rPr>
              <w:t>В. А. Щербаков</w:t>
            </w:r>
          </w:p>
        </w:tc>
      </w:tr>
    </w:tbl>
    <w:p w:rsidR="007C4590" w:rsidRDefault="007C4590" w:rsidP="007E2BF2">
      <w:pPr>
        <w:shd w:val="clear" w:color="auto" w:fill="FFFFFF"/>
        <w:tabs>
          <w:tab w:val="left" w:pos="2884"/>
          <w:tab w:val="left" w:pos="3038"/>
        </w:tabs>
        <w:ind w:firstLine="709"/>
        <w:jc w:val="both"/>
        <w:rPr>
          <w:sz w:val="28"/>
          <w:szCs w:val="28"/>
        </w:rPr>
      </w:pPr>
    </w:p>
    <w:sectPr w:rsidR="007C4590" w:rsidSect="00C21DEC">
      <w:pgSz w:w="11906" w:h="16838" w:code="9"/>
      <w:pgMar w:top="1135" w:right="70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1D" w:rsidRDefault="00C3311D" w:rsidP="00C5741D">
      <w:r>
        <w:separator/>
      </w:r>
    </w:p>
  </w:endnote>
  <w:endnote w:type="continuationSeparator" w:id="0">
    <w:p w:rsidR="00C3311D" w:rsidRDefault="00C3311D" w:rsidP="00C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1D" w:rsidRDefault="00C3311D" w:rsidP="00C5741D">
      <w:r>
        <w:separator/>
      </w:r>
    </w:p>
  </w:footnote>
  <w:footnote w:type="continuationSeparator" w:id="0">
    <w:p w:rsidR="00C3311D" w:rsidRDefault="00C3311D" w:rsidP="00C5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8A5"/>
    <w:multiLevelType w:val="hybridMultilevel"/>
    <w:tmpl w:val="9DA42C54"/>
    <w:lvl w:ilvl="0" w:tplc="2580059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2"/>
    <w:rsid w:val="000024DA"/>
    <w:rsid w:val="000043A1"/>
    <w:rsid w:val="00040B53"/>
    <w:rsid w:val="000F3597"/>
    <w:rsid w:val="0012451B"/>
    <w:rsid w:val="00170C47"/>
    <w:rsid w:val="001A4527"/>
    <w:rsid w:val="001B02AE"/>
    <w:rsid w:val="001F15D2"/>
    <w:rsid w:val="002248B0"/>
    <w:rsid w:val="002406D3"/>
    <w:rsid w:val="00296BE5"/>
    <w:rsid w:val="002D6D25"/>
    <w:rsid w:val="002F2653"/>
    <w:rsid w:val="00331177"/>
    <w:rsid w:val="0033490C"/>
    <w:rsid w:val="00381C31"/>
    <w:rsid w:val="003A2AC9"/>
    <w:rsid w:val="003A3E6E"/>
    <w:rsid w:val="003A473C"/>
    <w:rsid w:val="003A4B6F"/>
    <w:rsid w:val="003A5AAC"/>
    <w:rsid w:val="00446D97"/>
    <w:rsid w:val="0045784E"/>
    <w:rsid w:val="00464C31"/>
    <w:rsid w:val="004A0120"/>
    <w:rsid w:val="004C6E2C"/>
    <w:rsid w:val="005044EF"/>
    <w:rsid w:val="005400BE"/>
    <w:rsid w:val="00556754"/>
    <w:rsid w:val="005E0361"/>
    <w:rsid w:val="0069260E"/>
    <w:rsid w:val="006D28DB"/>
    <w:rsid w:val="006D61DE"/>
    <w:rsid w:val="0079318C"/>
    <w:rsid w:val="007A48C6"/>
    <w:rsid w:val="007C4590"/>
    <w:rsid w:val="007E2BF2"/>
    <w:rsid w:val="00814F92"/>
    <w:rsid w:val="008359F0"/>
    <w:rsid w:val="00866ADE"/>
    <w:rsid w:val="008B643A"/>
    <w:rsid w:val="008B71CD"/>
    <w:rsid w:val="008E5210"/>
    <w:rsid w:val="008F164F"/>
    <w:rsid w:val="009364D1"/>
    <w:rsid w:val="009538CF"/>
    <w:rsid w:val="009634CF"/>
    <w:rsid w:val="00A74E78"/>
    <w:rsid w:val="00A8462D"/>
    <w:rsid w:val="00AB3661"/>
    <w:rsid w:val="00AC39C0"/>
    <w:rsid w:val="00AF0BA6"/>
    <w:rsid w:val="00B87529"/>
    <w:rsid w:val="00BD47E2"/>
    <w:rsid w:val="00C0315B"/>
    <w:rsid w:val="00C21DEC"/>
    <w:rsid w:val="00C3311D"/>
    <w:rsid w:val="00C332EE"/>
    <w:rsid w:val="00C46764"/>
    <w:rsid w:val="00C5741D"/>
    <w:rsid w:val="00C80361"/>
    <w:rsid w:val="00D06EA8"/>
    <w:rsid w:val="00DC23D4"/>
    <w:rsid w:val="00DD4AF0"/>
    <w:rsid w:val="00DD4D1A"/>
    <w:rsid w:val="00E31244"/>
    <w:rsid w:val="00E55947"/>
    <w:rsid w:val="00E60710"/>
    <w:rsid w:val="00EA6A0A"/>
    <w:rsid w:val="00F63F4E"/>
    <w:rsid w:val="00F73F05"/>
    <w:rsid w:val="00FA293F"/>
    <w:rsid w:val="00FC468C"/>
    <w:rsid w:val="00FD6907"/>
    <w:rsid w:val="00FE632B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A5C5-D8EB-4A34-8923-76EF0EB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BF2"/>
    <w:pPr>
      <w:keepNext/>
      <w:suppressAutoHyphens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E2BF2"/>
    <w:pPr>
      <w:keepNext/>
      <w:shd w:val="clear" w:color="auto" w:fill="FFFFFF"/>
      <w:tabs>
        <w:tab w:val="left" w:pos="2884"/>
        <w:tab w:val="left" w:pos="3038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B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2BF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6D25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2D6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2D6D25"/>
    <w:rPr>
      <w:b/>
      <w:bCs/>
    </w:rPr>
  </w:style>
  <w:style w:type="character" w:styleId="a8">
    <w:name w:val="Hyperlink"/>
    <w:basedOn w:val="a0"/>
    <w:unhideWhenUsed/>
    <w:rsid w:val="002D6D25"/>
    <w:rPr>
      <w:color w:val="0E88D2"/>
      <w:u w:val="single"/>
    </w:rPr>
  </w:style>
  <w:style w:type="paragraph" w:styleId="a9">
    <w:name w:val="header"/>
    <w:basedOn w:val="a"/>
    <w:link w:val="aa"/>
    <w:uiPriority w:val="99"/>
    <w:unhideWhenUsed/>
    <w:rsid w:val="00C5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707A-BE0C-45D3-8113-EF5CBDDB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7</cp:revision>
  <cp:lastPrinted>2018-11-28T08:39:00Z</cp:lastPrinted>
  <dcterms:created xsi:type="dcterms:W3CDTF">2019-01-18T10:44:00Z</dcterms:created>
  <dcterms:modified xsi:type="dcterms:W3CDTF">2019-01-29T05:58:00Z</dcterms:modified>
</cp:coreProperties>
</file>